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9A5" w:rsidRDefault="00B019A5" w:rsidP="00B019A5">
      <w:pPr>
        <w:spacing w:after="240" w:line="360" w:lineRule="atLeast"/>
        <w:ind w:left="48" w:right="48" w:firstLine="672"/>
        <w:jc w:val="center"/>
        <w:rPr>
          <w:b/>
          <w:color w:val="000000"/>
          <w:sz w:val="28"/>
          <w:szCs w:val="28"/>
        </w:rPr>
      </w:pPr>
      <w:r>
        <w:rPr>
          <w:b/>
          <w:color w:val="000000"/>
          <w:sz w:val="28"/>
          <w:szCs w:val="28"/>
        </w:rPr>
        <w:t>Ôn tập LS &amp;ĐLÍ  7</w:t>
      </w:r>
    </w:p>
    <w:p w:rsidR="00EE6558" w:rsidRPr="00B019A5" w:rsidRDefault="00EE6558" w:rsidP="00B019A5">
      <w:pPr>
        <w:pStyle w:val="NoSpacing"/>
        <w:rPr>
          <w:sz w:val="28"/>
          <w:szCs w:val="28"/>
        </w:rPr>
      </w:pPr>
      <w:r w:rsidRPr="00B019A5">
        <w:rPr>
          <w:b/>
          <w:sz w:val="28"/>
          <w:szCs w:val="28"/>
        </w:rPr>
        <w:t>Câu 1</w:t>
      </w:r>
      <w:r w:rsidRPr="00B019A5">
        <w:rPr>
          <w:sz w:val="28"/>
          <w:szCs w:val="28"/>
        </w:rPr>
        <w:t>: Câu nói: “Ngồi yên đợi giặc, không bằng đem quân đánh trước để chặn thế mạnh của giặc” là của ai?</w:t>
      </w:r>
    </w:p>
    <w:p w:rsidR="00EE6558" w:rsidRPr="00B019A5" w:rsidRDefault="00EE6558" w:rsidP="00B019A5">
      <w:pPr>
        <w:pStyle w:val="NoSpacing"/>
        <w:rPr>
          <w:sz w:val="28"/>
          <w:szCs w:val="28"/>
        </w:rPr>
      </w:pPr>
      <w:r w:rsidRPr="00B019A5">
        <w:rPr>
          <w:b/>
          <w:sz w:val="28"/>
          <w:szCs w:val="28"/>
        </w:rPr>
        <w:t xml:space="preserve">=&gt; </w:t>
      </w:r>
      <w:r w:rsidRPr="00B019A5">
        <w:rPr>
          <w:color w:val="FF0000"/>
          <w:sz w:val="28"/>
          <w:szCs w:val="28"/>
          <w:highlight w:val="yellow"/>
        </w:rPr>
        <w:t xml:space="preserve"> Lý Thường Kiệt</w:t>
      </w:r>
    </w:p>
    <w:p w:rsidR="00EE6558" w:rsidRPr="00B019A5" w:rsidRDefault="00EE6558" w:rsidP="00B019A5">
      <w:pPr>
        <w:pStyle w:val="NoSpacing"/>
        <w:rPr>
          <w:sz w:val="28"/>
          <w:szCs w:val="28"/>
          <w:shd w:val="clear" w:color="auto" w:fill="FFFFFF"/>
        </w:rPr>
      </w:pPr>
      <w:r w:rsidRPr="00B019A5">
        <w:rPr>
          <w:b/>
          <w:bCs/>
          <w:sz w:val="28"/>
          <w:szCs w:val="28"/>
        </w:rPr>
        <w:t>Câu 2: </w:t>
      </w:r>
      <w:r w:rsidRPr="00B019A5">
        <w:rPr>
          <w:sz w:val="28"/>
          <w:szCs w:val="28"/>
          <w:shd w:val="clear" w:color="auto" w:fill="FFFFFF"/>
        </w:rPr>
        <w:t>Ngô Quyền xưng vương vào năm nào?</w:t>
      </w:r>
    </w:p>
    <w:p w:rsidR="00EE6558" w:rsidRPr="00B019A5" w:rsidRDefault="00EE6558" w:rsidP="00B019A5">
      <w:pPr>
        <w:pStyle w:val="NoSpacing"/>
        <w:rPr>
          <w:sz w:val="28"/>
          <w:szCs w:val="28"/>
          <w:shd w:val="clear" w:color="auto" w:fill="FFFFFF"/>
        </w:rPr>
      </w:pPr>
      <w:r w:rsidRPr="00B019A5">
        <w:rPr>
          <w:b/>
          <w:sz w:val="28"/>
          <w:szCs w:val="28"/>
        </w:rPr>
        <w:t xml:space="preserve">=&gt; </w:t>
      </w:r>
      <w:r w:rsidRPr="00B019A5">
        <w:rPr>
          <w:sz w:val="28"/>
          <w:szCs w:val="28"/>
          <w:highlight w:val="yellow"/>
        </w:rPr>
        <w:t xml:space="preserve"> </w:t>
      </w:r>
      <w:r w:rsidRPr="00B019A5">
        <w:rPr>
          <w:color w:val="FF0000"/>
          <w:sz w:val="28"/>
          <w:szCs w:val="28"/>
          <w:highlight w:val="yellow"/>
        </w:rPr>
        <w:t>Năm 939.</w:t>
      </w:r>
    </w:p>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3.</w:t>
      </w:r>
      <w:r>
        <w:rPr>
          <w:color w:val="000000"/>
          <w:sz w:val="28"/>
          <w:szCs w:val="28"/>
        </w:rPr>
        <w:t> Người đã có công dẹp loạn 12 sứ quân, thống nhất đất nước là</w:t>
      </w:r>
    </w:p>
    <w:tbl>
      <w:tblPr>
        <w:tblW w:w="2409" w:type="dxa"/>
        <w:tblInd w:w="534" w:type="dxa"/>
        <w:tblLook w:val="04A0" w:firstRow="1" w:lastRow="0" w:firstColumn="1" w:lastColumn="0" w:noHBand="0" w:noVBand="1"/>
      </w:tblPr>
      <w:tblGrid>
        <w:gridCol w:w="2409"/>
      </w:tblGrid>
      <w:tr w:rsidR="00EE6558" w:rsidTr="00EE6558">
        <w:tc>
          <w:tcPr>
            <w:tcW w:w="2409" w:type="dxa"/>
          </w:tcPr>
          <w:p w:rsidR="00EE6558" w:rsidRDefault="00EE6558" w:rsidP="00155C73">
            <w:pPr>
              <w:rPr>
                <w:color w:val="000000"/>
                <w:sz w:val="28"/>
                <w:szCs w:val="28"/>
              </w:rPr>
            </w:pPr>
            <w:r>
              <w:rPr>
                <w:color w:val="000000"/>
                <w:sz w:val="28"/>
                <w:szCs w:val="28"/>
              </w:rPr>
              <w:t xml:space="preserve">=&gt; </w:t>
            </w:r>
            <w:r>
              <w:rPr>
                <w:b/>
                <w:bCs/>
                <w:color w:val="000000"/>
                <w:sz w:val="28"/>
                <w:szCs w:val="28"/>
              </w:rPr>
              <w:t>Đinh Bộ Lĩnh.</w:t>
            </w: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2.</w:t>
      </w:r>
      <w:r>
        <w:rPr>
          <w:color w:val="000000"/>
          <w:sz w:val="28"/>
          <w:szCs w:val="28"/>
        </w:rPr>
        <w:t> Vị vua đầu tiên của vương triều Lý là</w:t>
      </w:r>
    </w:p>
    <w:tbl>
      <w:tblPr>
        <w:tblW w:w="5103" w:type="dxa"/>
        <w:tblInd w:w="534" w:type="dxa"/>
        <w:tblLook w:val="04A0" w:firstRow="1" w:lastRow="0" w:firstColumn="1" w:lastColumn="0" w:noHBand="0" w:noVBand="1"/>
      </w:tblPr>
      <w:tblGrid>
        <w:gridCol w:w="5103"/>
      </w:tblGrid>
      <w:tr w:rsidR="00EE6558" w:rsidTr="00EE6558">
        <w:tc>
          <w:tcPr>
            <w:tcW w:w="5103" w:type="dxa"/>
            <w:shd w:val="clear" w:color="auto" w:fill="auto"/>
          </w:tcPr>
          <w:p w:rsidR="00EE6558" w:rsidRDefault="00EE6558" w:rsidP="00155C73">
            <w:pPr>
              <w:rPr>
                <w:bCs/>
                <w:color w:val="000000"/>
                <w:sz w:val="28"/>
                <w:szCs w:val="28"/>
              </w:rPr>
            </w:pPr>
            <w:r>
              <w:rPr>
                <w:color w:val="000000"/>
                <w:sz w:val="28"/>
                <w:szCs w:val="28"/>
              </w:rPr>
              <w:t xml:space="preserve">=&gt; </w:t>
            </w:r>
            <w:r>
              <w:rPr>
                <w:b/>
                <w:bCs/>
                <w:color w:val="000000"/>
                <w:sz w:val="28"/>
                <w:szCs w:val="28"/>
              </w:rPr>
              <w:t>Lý Thái Tổ.</w:t>
            </w: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3.</w:t>
      </w:r>
      <w:r>
        <w:rPr>
          <w:color w:val="000000"/>
          <w:sz w:val="28"/>
          <w:szCs w:val="28"/>
        </w:rPr>
        <w:t> Tầng lớp đông đảo nhất trong xã hội thời Trần là</w:t>
      </w:r>
    </w:p>
    <w:tbl>
      <w:tblPr>
        <w:tblW w:w="5102" w:type="dxa"/>
        <w:tblInd w:w="534" w:type="dxa"/>
        <w:tblLook w:val="04A0" w:firstRow="1" w:lastRow="0" w:firstColumn="1" w:lastColumn="0" w:noHBand="0" w:noVBand="1"/>
      </w:tblPr>
      <w:tblGrid>
        <w:gridCol w:w="2551"/>
        <w:gridCol w:w="2551"/>
      </w:tblGrid>
      <w:tr w:rsidR="00EE6558" w:rsidTr="00EE6558">
        <w:tc>
          <w:tcPr>
            <w:tcW w:w="2551" w:type="dxa"/>
            <w:shd w:val="clear" w:color="auto" w:fill="auto"/>
          </w:tcPr>
          <w:p w:rsidR="00EE6558" w:rsidRDefault="00EE6558" w:rsidP="00155C73">
            <w:pPr>
              <w:rPr>
                <w:color w:val="000000"/>
                <w:sz w:val="28"/>
                <w:szCs w:val="28"/>
              </w:rPr>
            </w:pPr>
            <w:r w:rsidRPr="00EE6558">
              <w:rPr>
                <w:color w:val="000000"/>
                <w:sz w:val="28"/>
                <w:szCs w:val="28"/>
                <w:highlight w:val="yellow"/>
              </w:rPr>
              <w:t xml:space="preserve">=&gt; </w:t>
            </w:r>
            <w:r w:rsidRPr="00EE6558">
              <w:rPr>
                <w:b/>
                <w:bCs/>
                <w:color w:val="000000"/>
                <w:sz w:val="28"/>
                <w:szCs w:val="28"/>
                <w:highlight w:val="yellow"/>
              </w:rPr>
              <w:t xml:space="preserve"> nông dân.</w:t>
            </w:r>
          </w:p>
        </w:tc>
        <w:tc>
          <w:tcPr>
            <w:tcW w:w="2551" w:type="dxa"/>
            <w:shd w:val="clear" w:color="auto" w:fill="auto"/>
          </w:tcPr>
          <w:p w:rsidR="00EE6558" w:rsidRDefault="00EE6558" w:rsidP="00155C73">
            <w:pPr>
              <w:rPr>
                <w:color w:val="000000"/>
                <w:sz w:val="28"/>
                <w:szCs w:val="28"/>
              </w:rPr>
            </w:pP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4.</w:t>
      </w:r>
      <w:r>
        <w:rPr>
          <w:color w:val="000000"/>
          <w:sz w:val="28"/>
          <w:szCs w:val="28"/>
        </w:rPr>
        <w:t> Tầng lớp giữ địa vị thống trị trong xã hội thời Ngô - Đinh- Tiền Lê là</w:t>
      </w:r>
    </w:p>
    <w:tbl>
      <w:tblPr>
        <w:tblW w:w="7512" w:type="dxa"/>
        <w:tblInd w:w="534" w:type="dxa"/>
        <w:tblLook w:val="04A0" w:firstRow="1" w:lastRow="0" w:firstColumn="1" w:lastColumn="0" w:noHBand="0" w:noVBand="1"/>
      </w:tblPr>
      <w:tblGrid>
        <w:gridCol w:w="7512"/>
      </w:tblGrid>
      <w:tr w:rsidR="00EE6558" w:rsidTr="00155C73">
        <w:tc>
          <w:tcPr>
            <w:tcW w:w="7512" w:type="dxa"/>
            <w:shd w:val="clear" w:color="auto" w:fill="auto"/>
          </w:tcPr>
          <w:p w:rsidR="00EE6558" w:rsidRDefault="00EE6558" w:rsidP="00155C73">
            <w:pPr>
              <w:rPr>
                <w:bCs/>
                <w:color w:val="000000"/>
                <w:sz w:val="28"/>
                <w:szCs w:val="28"/>
              </w:rPr>
            </w:pPr>
            <w:r w:rsidRPr="00FA1273">
              <w:rPr>
                <w:b/>
                <w:bCs/>
                <w:color w:val="000000"/>
                <w:sz w:val="28"/>
                <w:szCs w:val="28"/>
                <w:highlight w:val="yellow"/>
              </w:rPr>
              <w:t>=&gt; vua, quan và một bộ phận nhà sư, đạo sĩ.</w:t>
            </w: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5.</w:t>
      </w:r>
      <w:r>
        <w:rPr>
          <w:color w:val="000000"/>
          <w:sz w:val="28"/>
          <w:szCs w:val="28"/>
        </w:rPr>
        <w:t> Châu Mỹ có diện tích khoảng bao nhiêu km²?</w:t>
      </w:r>
    </w:p>
    <w:tbl>
      <w:tblPr>
        <w:tblW w:w="9637" w:type="dxa"/>
        <w:tblInd w:w="534" w:type="dxa"/>
        <w:tblLook w:val="04A0" w:firstRow="1" w:lastRow="0" w:firstColumn="1" w:lastColumn="0" w:noHBand="0" w:noVBand="1"/>
      </w:tblPr>
      <w:tblGrid>
        <w:gridCol w:w="2409"/>
        <w:gridCol w:w="2409"/>
        <w:gridCol w:w="2551"/>
        <w:gridCol w:w="2268"/>
      </w:tblGrid>
      <w:tr w:rsidR="00EE6558" w:rsidTr="00155C73">
        <w:tc>
          <w:tcPr>
            <w:tcW w:w="2409" w:type="dxa"/>
            <w:shd w:val="clear" w:color="auto" w:fill="auto"/>
          </w:tcPr>
          <w:p w:rsidR="00EE6558" w:rsidRPr="00FA1273" w:rsidRDefault="00EE6558" w:rsidP="00155C73">
            <w:pPr>
              <w:rPr>
                <w:color w:val="000000"/>
                <w:sz w:val="28"/>
                <w:szCs w:val="28"/>
                <w:highlight w:val="yellow"/>
              </w:rPr>
            </w:pPr>
            <w:r w:rsidRPr="00FA1273">
              <w:rPr>
                <w:b/>
                <w:bCs/>
                <w:color w:val="000000"/>
                <w:sz w:val="28"/>
                <w:szCs w:val="28"/>
                <w:highlight w:val="yellow"/>
              </w:rPr>
              <w:t>=&gt;  42 triệu km²</w:t>
            </w:r>
          </w:p>
        </w:tc>
        <w:tc>
          <w:tcPr>
            <w:tcW w:w="2409" w:type="dxa"/>
            <w:shd w:val="clear" w:color="auto" w:fill="auto"/>
          </w:tcPr>
          <w:p w:rsidR="00EE6558" w:rsidRPr="00FA1273" w:rsidRDefault="00EE6558" w:rsidP="00155C73">
            <w:pPr>
              <w:rPr>
                <w:b/>
                <w:bCs/>
                <w:color w:val="000000"/>
                <w:sz w:val="28"/>
                <w:szCs w:val="28"/>
                <w:highlight w:val="yellow"/>
              </w:rPr>
            </w:pPr>
          </w:p>
        </w:tc>
        <w:tc>
          <w:tcPr>
            <w:tcW w:w="2551" w:type="dxa"/>
          </w:tcPr>
          <w:p w:rsidR="00EE6558" w:rsidRDefault="00EE6558" w:rsidP="00155C73">
            <w:pPr>
              <w:rPr>
                <w:color w:val="000000"/>
                <w:sz w:val="28"/>
                <w:szCs w:val="28"/>
              </w:rPr>
            </w:pPr>
          </w:p>
        </w:tc>
        <w:tc>
          <w:tcPr>
            <w:tcW w:w="2268" w:type="dxa"/>
          </w:tcPr>
          <w:p w:rsidR="00EE6558" w:rsidRDefault="00EE6558" w:rsidP="00155C73">
            <w:pPr>
              <w:rPr>
                <w:color w:val="000000"/>
                <w:sz w:val="28"/>
                <w:szCs w:val="28"/>
              </w:rPr>
            </w:pPr>
          </w:p>
        </w:tc>
      </w:tr>
    </w:tbl>
    <w:p w:rsidR="00EE6558" w:rsidRDefault="00EE6558" w:rsidP="00EE6558">
      <w:pPr>
        <w:pStyle w:val="NormalWeb"/>
        <w:spacing w:before="0" w:beforeAutospacing="0" w:after="0" w:afterAutospacing="0"/>
        <w:ind w:right="43"/>
        <w:rPr>
          <w:color w:val="000000"/>
          <w:spacing w:val="-12"/>
          <w:sz w:val="28"/>
          <w:szCs w:val="28"/>
        </w:rPr>
      </w:pPr>
      <w:r>
        <w:rPr>
          <w:b/>
          <w:bCs/>
          <w:color w:val="000000"/>
          <w:spacing w:val="-12"/>
          <w:sz w:val="28"/>
          <w:szCs w:val="28"/>
        </w:rPr>
        <w:t>Câu 6.</w:t>
      </w:r>
      <w:r>
        <w:rPr>
          <w:color w:val="000000"/>
          <w:spacing w:val="-12"/>
          <w:sz w:val="28"/>
          <w:szCs w:val="28"/>
        </w:rPr>
        <w:t> Khí hậu Bắc Mỹ phân hóa như thế nào?</w:t>
      </w:r>
    </w:p>
    <w:tbl>
      <w:tblPr>
        <w:tblW w:w="9214" w:type="dxa"/>
        <w:tblInd w:w="534" w:type="dxa"/>
        <w:tblLook w:val="04A0" w:firstRow="1" w:lastRow="0" w:firstColumn="1" w:lastColumn="0" w:noHBand="0" w:noVBand="1"/>
      </w:tblPr>
      <w:tblGrid>
        <w:gridCol w:w="5103"/>
        <w:gridCol w:w="4111"/>
      </w:tblGrid>
      <w:tr w:rsidR="00EE6558" w:rsidTr="00155C73">
        <w:tc>
          <w:tcPr>
            <w:tcW w:w="5103" w:type="dxa"/>
            <w:shd w:val="clear" w:color="auto" w:fill="auto"/>
          </w:tcPr>
          <w:p w:rsidR="00EE6558" w:rsidRDefault="00B019A5" w:rsidP="00155C73">
            <w:pPr>
              <w:rPr>
                <w:b/>
                <w:bCs/>
                <w:color w:val="000000"/>
                <w:sz w:val="28"/>
                <w:szCs w:val="28"/>
              </w:rPr>
            </w:pPr>
            <w:r w:rsidRPr="00FA1273">
              <w:rPr>
                <w:b/>
                <w:bCs/>
                <w:color w:val="000000"/>
                <w:spacing w:val="-12"/>
                <w:sz w:val="28"/>
                <w:szCs w:val="28"/>
                <w:highlight w:val="yellow"/>
              </w:rPr>
              <w:t>=&gt;</w:t>
            </w:r>
            <w:r w:rsidR="00EE6558" w:rsidRPr="00FA1273">
              <w:rPr>
                <w:b/>
                <w:bCs/>
                <w:color w:val="000000"/>
                <w:spacing w:val="-12"/>
                <w:sz w:val="28"/>
                <w:szCs w:val="28"/>
                <w:highlight w:val="yellow"/>
              </w:rPr>
              <w:t>Bắc – nam và đông – tây</w:t>
            </w:r>
          </w:p>
        </w:tc>
        <w:tc>
          <w:tcPr>
            <w:tcW w:w="4111" w:type="dxa"/>
            <w:shd w:val="clear" w:color="auto" w:fill="auto"/>
          </w:tcPr>
          <w:p w:rsidR="00EE6558" w:rsidRDefault="00EE6558" w:rsidP="00155C73">
            <w:pPr>
              <w:rPr>
                <w:bCs/>
                <w:color w:val="000000"/>
                <w:sz w:val="28"/>
                <w:szCs w:val="28"/>
              </w:rPr>
            </w:pP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7.</w:t>
      </w:r>
      <w:r>
        <w:rPr>
          <w:color w:val="000000"/>
          <w:sz w:val="28"/>
          <w:szCs w:val="28"/>
        </w:rPr>
        <w:t> Sự phân hóa tự nhiên theo chiều đông – tây theo các khu vực địa hình ở Nam Mỹ được thể hiện như thế nào?</w:t>
      </w:r>
    </w:p>
    <w:tbl>
      <w:tblPr>
        <w:tblW w:w="9288" w:type="dxa"/>
        <w:tblInd w:w="534" w:type="dxa"/>
        <w:tblLook w:val="04A0" w:firstRow="1" w:lastRow="0" w:firstColumn="1" w:lastColumn="0" w:noHBand="0" w:noVBand="1"/>
      </w:tblPr>
      <w:tblGrid>
        <w:gridCol w:w="9288"/>
      </w:tblGrid>
      <w:tr w:rsidR="00EE6558" w:rsidTr="00526DF8">
        <w:tc>
          <w:tcPr>
            <w:tcW w:w="9288" w:type="dxa"/>
            <w:shd w:val="clear" w:color="auto" w:fill="auto"/>
          </w:tcPr>
          <w:tbl>
            <w:tblPr>
              <w:tblW w:w="9072" w:type="dxa"/>
              <w:tblLook w:val="04A0" w:firstRow="1" w:lastRow="0" w:firstColumn="1" w:lastColumn="0" w:noHBand="0" w:noVBand="1"/>
            </w:tblPr>
            <w:tblGrid>
              <w:gridCol w:w="9072"/>
            </w:tblGrid>
            <w:tr w:rsidR="00526DF8" w:rsidTr="00526DF8">
              <w:tc>
                <w:tcPr>
                  <w:tcW w:w="9072" w:type="dxa"/>
                  <w:shd w:val="clear" w:color="auto" w:fill="auto"/>
                </w:tcPr>
                <w:p w:rsidR="00526DF8" w:rsidRDefault="00526DF8" w:rsidP="00A240EE">
                  <w:pPr>
                    <w:rPr>
                      <w:bCs/>
                      <w:color w:val="000000"/>
                      <w:sz w:val="28"/>
                      <w:szCs w:val="28"/>
                    </w:rPr>
                  </w:pPr>
                  <w:r w:rsidRPr="00FA1273">
                    <w:rPr>
                      <w:b/>
                      <w:bCs/>
                      <w:color w:val="000000"/>
                      <w:sz w:val="28"/>
                      <w:szCs w:val="28"/>
                      <w:highlight w:val="yellow"/>
                    </w:rPr>
                    <w:t>=&gt; Các sơn nguyên ở phía đông, đồng bằng ở giữa và núi ở phía tây</w:t>
                  </w:r>
                </w:p>
              </w:tc>
            </w:tr>
          </w:tbl>
          <w:p w:rsidR="00EE6558" w:rsidRDefault="00EE6558" w:rsidP="00155C73">
            <w:pPr>
              <w:rPr>
                <w:b/>
                <w:bCs/>
                <w:color w:val="000000"/>
                <w:sz w:val="28"/>
                <w:szCs w:val="28"/>
              </w:rPr>
            </w:pP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8. </w:t>
      </w:r>
      <w:r>
        <w:rPr>
          <w:color w:val="000000"/>
          <w:sz w:val="28"/>
          <w:szCs w:val="28"/>
        </w:rPr>
        <w:t>Nguyên nhân nào dẫn đến sự đa dạng về chủng tộc ở Bắc Mỹ?</w:t>
      </w:r>
    </w:p>
    <w:tbl>
      <w:tblPr>
        <w:tblW w:w="9780" w:type="dxa"/>
        <w:tblInd w:w="534" w:type="dxa"/>
        <w:tblLook w:val="04A0" w:firstRow="1" w:lastRow="0" w:firstColumn="1" w:lastColumn="0" w:noHBand="0" w:noVBand="1"/>
      </w:tblPr>
      <w:tblGrid>
        <w:gridCol w:w="4536"/>
        <w:gridCol w:w="5244"/>
      </w:tblGrid>
      <w:tr w:rsidR="00EE6558" w:rsidTr="00155C73">
        <w:tc>
          <w:tcPr>
            <w:tcW w:w="4536" w:type="dxa"/>
            <w:shd w:val="clear" w:color="auto" w:fill="auto"/>
          </w:tcPr>
          <w:p w:rsidR="00EE6558" w:rsidRDefault="00B019A5" w:rsidP="00155C73">
            <w:pPr>
              <w:ind w:right="-106"/>
              <w:rPr>
                <w:b/>
                <w:bCs/>
                <w:color w:val="000000"/>
                <w:spacing w:val="-8"/>
                <w:sz w:val="28"/>
                <w:szCs w:val="28"/>
              </w:rPr>
            </w:pPr>
            <w:r w:rsidRPr="00FA1273">
              <w:rPr>
                <w:b/>
                <w:bCs/>
                <w:color w:val="000000"/>
                <w:spacing w:val="-8"/>
                <w:sz w:val="28"/>
                <w:szCs w:val="28"/>
                <w:highlight w:val="yellow"/>
              </w:rPr>
              <w:t>=&gt;</w:t>
            </w:r>
            <w:r w:rsidR="00EE6558" w:rsidRPr="00FA1273">
              <w:rPr>
                <w:b/>
                <w:bCs/>
                <w:color w:val="000000"/>
                <w:spacing w:val="-8"/>
                <w:sz w:val="28"/>
                <w:szCs w:val="28"/>
                <w:highlight w:val="yellow"/>
              </w:rPr>
              <w:t xml:space="preserve"> </w:t>
            </w:r>
            <w:r w:rsidR="00EE6558" w:rsidRPr="00FA1273">
              <w:rPr>
                <w:b/>
                <w:bCs/>
                <w:color w:val="000000"/>
                <w:sz w:val="28"/>
                <w:szCs w:val="28"/>
                <w:highlight w:val="yellow"/>
              </w:rPr>
              <w:t>Do lịch sử nhập cư</w:t>
            </w:r>
            <w:r w:rsidR="00EE6558">
              <w:rPr>
                <w:color w:val="000000"/>
                <w:sz w:val="28"/>
                <w:szCs w:val="28"/>
              </w:rPr>
              <w:t xml:space="preserve"> </w:t>
            </w:r>
          </w:p>
        </w:tc>
        <w:tc>
          <w:tcPr>
            <w:tcW w:w="5244" w:type="dxa"/>
            <w:shd w:val="clear" w:color="auto" w:fill="auto"/>
          </w:tcPr>
          <w:p w:rsidR="00EE6558" w:rsidRDefault="00EE6558" w:rsidP="00155C73">
            <w:pPr>
              <w:pStyle w:val="NormalWeb"/>
              <w:spacing w:before="0" w:beforeAutospacing="0" w:after="0" w:afterAutospacing="0"/>
              <w:ind w:right="43"/>
              <w:rPr>
                <w:b/>
                <w:bCs/>
                <w:color w:val="000000"/>
                <w:spacing w:val="-12"/>
                <w:sz w:val="28"/>
                <w:szCs w:val="28"/>
              </w:rPr>
            </w:pP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9. </w:t>
      </w:r>
      <w:r>
        <w:rPr>
          <w:color w:val="000000"/>
          <w:sz w:val="28"/>
          <w:szCs w:val="28"/>
        </w:rPr>
        <w:t>Châu Đại Dương nằm giữa hai đại dương nào?</w:t>
      </w:r>
    </w:p>
    <w:tbl>
      <w:tblPr>
        <w:tblW w:w="9072" w:type="dxa"/>
        <w:tblInd w:w="534" w:type="dxa"/>
        <w:tblLook w:val="04A0" w:firstRow="1" w:lastRow="0" w:firstColumn="1" w:lastColumn="0" w:noHBand="0" w:noVBand="1"/>
      </w:tblPr>
      <w:tblGrid>
        <w:gridCol w:w="9072"/>
      </w:tblGrid>
      <w:tr w:rsidR="00EE6558" w:rsidTr="00155C73">
        <w:tc>
          <w:tcPr>
            <w:tcW w:w="9072" w:type="dxa"/>
            <w:shd w:val="clear" w:color="auto" w:fill="auto"/>
          </w:tcPr>
          <w:p w:rsidR="00EE6558" w:rsidRDefault="00526DF8" w:rsidP="00155C73">
            <w:pPr>
              <w:rPr>
                <w:b/>
                <w:bCs/>
                <w:color w:val="000000"/>
                <w:sz w:val="28"/>
                <w:szCs w:val="28"/>
              </w:rPr>
            </w:pPr>
            <w:r w:rsidRPr="00FA1273">
              <w:rPr>
                <w:b/>
                <w:bCs/>
                <w:color w:val="000000"/>
                <w:sz w:val="28"/>
                <w:szCs w:val="28"/>
                <w:highlight w:val="yellow"/>
              </w:rPr>
              <w:t xml:space="preserve">=&gt; </w:t>
            </w:r>
            <w:r w:rsidR="00EE6558" w:rsidRPr="00FA1273">
              <w:rPr>
                <w:b/>
                <w:bCs/>
                <w:color w:val="000000"/>
                <w:sz w:val="28"/>
                <w:szCs w:val="28"/>
                <w:highlight w:val="yellow"/>
              </w:rPr>
              <w:t>Thái Bình Dương và Ấn Độ Dương</w:t>
            </w:r>
          </w:p>
        </w:tc>
      </w:tr>
    </w:tbl>
    <w:p w:rsidR="00EE6558" w:rsidRDefault="00EE6558" w:rsidP="00EE6558">
      <w:pPr>
        <w:pStyle w:val="NormalWeb"/>
        <w:spacing w:before="0" w:beforeAutospacing="0" w:after="0" w:afterAutospacing="0"/>
        <w:ind w:right="43"/>
        <w:rPr>
          <w:color w:val="000000"/>
          <w:spacing w:val="-8"/>
          <w:sz w:val="28"/>
          <w:szCs w:val="28"/>
        </w:rPr>
      </w:pPr>
      <w:r>
        <w:rPr>
          <w:b/>
          <w:bCs/>
          <w:color w:val="000000"/>
          <w:spacing w:val="-8"/>
          <w:sz w:val="28"/>
          <w:szCs w:val="28"/>
        </w:rPr>
        <w:t>Câu 10. </w:t>
      </w:r>
      <w:r>
        <w:rPr>
          <w:color w:val="000000"/>
          <w:spacing w:val="-8"/>
          <w:sz w:val="28"/>
          <w:szCs w:val="28"/>
        </w:rPr>
        <w:t>Cơ cấu dân số Ô-xtray-li-a có đặc điểm gì?</w:t>
      </w:r>
    </w:p>
    <w:tbl>
      <w:tblPr>
        <w:tblW w:w="4819" w:type="dxa"/>
        <w:tblInd w:w="534" w:type="dxa"/>
        <w:tblLook w:val="04A0" w:firstRow="1" w:lastRow="0" w:firstColumn="1" w:lastColumn="0" w:noHBand="0" w:noVBand="1"/>
      </w:tblPr>
      <w:tblGrid>
        <w:gridCol w:w="4819"/>
      </w:tblGrid>
      <w:tr w:rsidR="00EE6558" w:rsidTr="00EE6558">
        <w:tc>
          <w:tcPr>
            <w:tcW w:w="4819" w:type="dxa"/>
            <w:shd w:val="clear" w:color="auto" w:fill="auto"/>
          </w:tcPr>
          <w:p w:rsidR="00EE6558" w:rsidRDefault="00526DF8" w:rsidP="00155C73">
            <w:pPr>
              <w:rPr>
                <w:color w:val="000000"/>
                <w:sz w:val="28"/>
                <w:szCs w:val="28"/>
              </w:rPr>
            </w:pPr>
            <w:r w:rsidRPr="00FA1273">
              <w:rPr>
                <w:b/>
                <w:bCs/>
                <w:color w:val="000000"/>
                <w:sz w:val="28"/>
                <w:szCs w:val="28"/>
                <w:highlight w:val="yellow"/>
              </w:rPr>
              <w:t>=&gt;</w:t>
            </w:r>
            <w:r w:rsidR="00EE6558" w:rsidRPr="00FA1273">
              <w:rPr>
                <w:b/>
                <w:bCs/>
                <w:color w:val="000000"/>
                <w:sz w:val="28"/>
                <w:szCs w:val="28"/>
                <w:highlight w:val="yellow"/>
              </w:rPr>
              <w:t xml:space="preserve"> </w:t>
            </w:r>
            <w:r w:rsidR="00EE6558" w:rsidRPr="00FA1273">
              <w:rPr>
                <w:b/>
                <w:bCs/>
                <w:color w:val="000000"/>
                <w:spacing w:val="-8"/>
                <w:sz w:val="28"/>
                <w:szCs w:val="28"/>
                <w:highlight w:val="yellow"/>
              </w:rPr>
              <w:t>Cơ cấu dân số già</w:t>
            </w: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11. </w:t>
      </w:r>
      <w:r>
        <w:rPr>
          <w:color w:val="000000"/>
          <w:sz w:val="28"/>
          <w:szCs w:val="28"/>
        </w:rPr>
        <w:t>Châu Đại Dương phần lớn diện tích nằm ở bán cầu nào?</w:t>
      </w:r>
    </w:p>
    <w:tbl>
      <w:tblPr>
        <w:tblW w:w="2268" w:type="dxa"/>
        <w:tblInd w:w="534" w:type="dxa"/>
        <w:tblLook w:val="04A0" w:firstRow="1" w:lastRow="0" w:firstColumn="1" w:lastColumn="0" w:noHBand="0" w:noVBand="1"/>
      </w:tblPr>
      <w:tblGrid>
        <w:gridCol w:w="2268"/>
      </w:tblGrid>
      <w:tr w:rsidR="00EE6558" w:rsidRPr="00FA1273" w:rsidTr="00EE6558">
        <w:tc>
          <w:tcPr>
            <w:tcW w:w="2268" w:type="dxa"/>
          </w:tcPr>
          <w:p w:rsidR="00EE6558" w:rsidRPr="00FA1273" w:rsidRDefault="00B019A5" w:rsidP="00155C73">
            <w:pPr>
              <w:rPr>
                <w:color w:val="000000"/>
                <w:sz w:val="28"/>
                <w:szCs w:val="28"/>
                <w:highlight w:val="yellow"/>
              </w:rPr>
            </w:pPr>
            <w:r w:rsidRPr="00FA1273">
              <w:rPr>
                <w:b/>
                <w:bCs/>
                <w:color w:val="000000"/>
                <w:sz w:val="28"/>
                <w:szCs w:val="28"/>
                <w:highlight w:val="yellow"/>
              </w:rPr>
              <w:t>=&gt;</w:t>
            </w:r>
            <w:r w:rsidR="00EE6558" w:rsidRPr="00FA1273">
              <w:rPr>
                <w:b/>
                <w:bCs/>
                <w:color w:val="000000"/>
                <w:sz w:val="28"/>
                <w:szCs w:val="28"/>
                <w:highlight w:val="yellow"/>
              </w:rPr>
              <w:t xml:space="preserve"> Bán cầu Nam</w:t>
            </w: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12. </w:t>
      </w:r>
      <w:r>
        <w:rPr>
          <w:color w:val="000000"/>
          <w:sz w:val="28"/>
          <w:szCs w:val="28"/>
        </w:rPr>
        <w:t>Loài động vật là biểu tượng cho đất nước Ô-xtrây-li-a là gì?</w:t>
      </w:r>
    </w:p>
    <w:tbl>
      <w:tblPr>
        <w:tblW w:w="4961" w:type="dxa"/>
        <w:tblInd w:w="534" w:type="dxa"/>
        <w:tblLook w:val="04A0" w:firstRow="1" w:lastRow="0" w:firstColumn="1" w:lastColumn="0" w:noHBand="0" w:noVBand="1"/>
      </w:tblPr>
      <w:tblGrid>
        <w:gridCol w:w="2268"/>
        <w:gridCol w:w="2693"/>
      </w:tblGrid>
      <w:tr w:rsidR="00EE6558" w:rsidTr="00EE6558">
        <w:tc>
          <w:tcPr>
            <w:tcW w:w="2268" w:type="dxa"/>
            <w:shd w:val="clear" w:color="auto" w:fill="auto"/>
          </w:tcPr>
          <w:p w:rsidR="00EE6558" w:rsidRDefault="00526DF8" w:rsidP="00155C73">
            <w:pPr>
              <w:rPr>
                <w:color w:val="000000"/>
                <w:sz w:val="28"/>
                <w:szCs w:val="28"/>
              </w:rPr>
            </w:pPr>
            <w:r w:rsidRPr="00FA1273">
              <w:rPr>
                <w:b/>
                <w:bCs/>
                <w:color w:val="000000"/>
                <w:sz w:val="28"/>
                <w:szCs w:val="28"/>
                <w:highlight w:val="yellow"/>
              </w:rPr>
              <w:t>=&gt; Căng-gu-ru</w:t>
            </w:r>
          </w:p>
        </w:tc>
        <w:tc>
          <w:tcPr>
            <w:tcW w:w="2693" w:type="dxa"/>
            <w:shd w:val="clear" w:color="auto" w:fill="auto"/>
          </w:tcPr>
          <w:p w:rsidR="00EE6558" w:rsidRDefault="00EE6558" w:rsidP="00526DF8">
            <w:pPr>
              <w:rPr>
                <w:color w:val="000000"/>
                <w:sz w:val="28"/>
                <w:szCs w:val="28"/>
              </w:rPr>
            </w:pP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Câu 13. </w:t>
      </w:r>
      <w:r>
        <w:rPr>
          <w:color w:val="000000"/>
          <w:sz w:val="28"/>
          <w:szCs w:val="28"/>
        </w:rPr>
        <w:t>Cư dân đầu tiên của quốc gia Ô-xtray-li-a có nguồn gốc:</w:t>
      </w:r>
    </w:p>
    <w:tbl>
      <w:tblPr>
        <w:tblW w:w="9496" w:type="dxa"/>
        <w:tblInd w:w="534" w:type="dxa"/>
        <w:tblLook w:val="04A0" w:firstRow="1" w:lastRow="0" w:firstColumn="1" w:lastColumn="0" w:noHBand="0" w:noVBand="1"/>
      </w:tblPr>
      <w:tblGrid>
        <w:gridCol w:w="4819"/>
        <w:gridCol w:w="4677"/>
      </w:tblGrid>
      <w:tr w:rsidR="00EE6558" w:rsidTr="00155C73">
        <w:tc>
          <w:tcPr>
            <w:tcW w:w="4819" w:type="dxa"/>
            <w:shd w:val="clear" w:color="auto" w:fill="auto"/>
          </w:tcPr>
          <w:p w:rsidR="00EE6558" w:rsidRDefault="00526DF8" w:rsidP="00155C73">
            <w:pPr>
              <w:rPr>
                <w:b/>
                <w:bCs/>
                <w:color w:val="000000"/>
                <w:sz w:val="28"/>
                <w:szCs w:val="28"/>
              </w:rPr>
            </w:pPr>
            <w:r>
              <w:rPr>
                <w:b/>
                <w:bCs/>
                <w:color w:val="000000"/>
                <w:sz w:val="28"/>
                <w:szCs w:val="28"/>
              </w:rPr>
              <w:t xml:space="preserve">-&gt; </w:t>
            </w:r>
            <w:r w:rsidR="00EE6558">
              <w:rPr>
                <w:b/>
                <w:bCs/>
                <w:color w:val="000000"/>
                <w:sz w:val="28"/>
                <w:szCs w:val="28"/>
              </w:rPr>
              <w:t xml:space="preserve">Người dân bản địa </w:t>
            </w:r>
          </w:p>
        </w:tc>
        <w:tc>
          <w:tcPr>
            <w:tcW w:w="4677" w:type="dxa"/>
            <w:shd w:val="clear" w:color="auto" w:fill="auto"/>
          </w:tcPr>
          <w:p w:rsidR="00EE6558" w:rsidRDefault="00EE6558" w:rsidP="00155C73">
            <w:pPr>
              <w:rPr>
                <w:bCs/>
                <w:color w:val="000000"/>
                <w:sz w:val="28"/>
                <w:szCs w:val="28"/>
              </w:rPr>
            </w:pPr>
          </w:p>
        </w:tc>
      </w:tr>
    </w:tbl>
    <w:p w:rsidR="00EE6558" w:rsidRDefault="00EE6558" w:rsidP="00EE6558">
      <w:pPr>
        <w:pStyle w:val="NormalWeb"/>
        <w:spacing w:before="0" w:beforeAutospacing="0" w:after="0" w:afterAutospacing="0"/>
        <w:ind w:right="43"/>
        <w:rPr>
          <w:color w:val="000000"/>
          <w:sz w:val="28"/>
          <w:szCs w:val="28"/>
        </w:rPr>
      </w:pPr>
      <w:r>
        <w:rPr>
          <w:b/>
          <w:bCs/>
          <w:color w:val="000000"/>
          <w:sz w:val="28"/>
          <w:szCs w:val="28"/>
        </w:rPr>
        <w:t xml:space="preserve">2/ Nối thông tin cột A và cột B sao cho đúng.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94"/>
      </w:tblGrid>
      <w:tr w:rsidR="00EE6558" w:rsidTr="00155C73">
        <w:tc>
          <w:tcPr>
            <w:tcW w:w="5495" w:type="dxa"/>
            <w:shd w:val="clear" w:color="auto" w:fill="auto"/>
          </w:tcPr>
          <w:p w:rsidR="00EE6558" w:rsidRDefault="00EE6558" w:rsidP="00155C73">
            <w:pPr>
              <w:pStyle w:val="NormalWeb"/>
              <w:tabs>
                <w:tab w:val="left" w:pos="8510"/>
              </w:tabs>
              <w:spacing w:before="0" w:beforeAutospacing="0" w:after="0" w:afterAutospacing="0"/>
              <w:ind w:right="45"/>
              <w:jc w:val="center"/>
              <w:rPr>
                <w:b/>
                <w:bCs/>
                <w:color w:val="000000"/>
                <w:sz w:val="28"/>
                <w:szCs w:val="28"/>
              </w:rPr>
            </w:pPr>
            <w:r>
              <w:rPr>
                <w:b/>
                <w:bCs/>
                <w:color w:val="000000"/>
                <w:sz w:val="28"/>
                <w:szCs w:val="28"/>
              </w:rPr>
              <w:t>Cột A</w:t>
            </w:r>
          </w:p>
        </w:tc>
        <w:tc>
          <w:tcPr>
            <w:tcW w:w="4394" w:type="dxa"/>
            <w:shd w:val="clear" w:color="auto" w:fill="auto"/>
          </w:tcPr>
          <w:p w:rsidR="00EE6558" w:rsidRDefault="00EE6558" w:rsidP="00155C73">
            <w:pPr>
              <w:pStyle w:val="NormalWeb"/>
              <w:tabs>
                <w:tab w:val="left" w:pos="8510"/>
              </w:tabs>
              <w:spacing w:before="0" w:beforeAutospacing="0" w:after="0" w:afterAutospacing="0"/>
              <w:ind w:right="45"/>
              <w:jc w:val="center"/>
              <w:rPr>
                <w:b/>
                <w:bCs/>
                <w:color w:val="000000"/>
                <w:sz w:val="28"/>
                <w:szCs w:val="28"/>
              </w:rPr>
            </w:pPr>
            <w:r>
              <w:rPr>
                <w:b/>
                <w:bCs/>
                <w:color w:val="000000"/>
                <w:sz w:val="28"/>
                <w:szCs w:val="28"/>
              </w:rPr>
              <w:t>Cột B</w:t>
            </w:r>
          </w:p>
        </w:tc>
      </w:tr>
      <w:tr w:rsidR="00EE6558" w:rsidTr="00155C73">
        <w:tc>
          <w:tcPr>
            <w:tcW w:w="5495" w:type="dxa"/>
            <w:shd w:val="clear" w:color="auto" w:fill="auto"/>
          </w:tcPr>
          <w:p w:rsidR="00EE6558" w:rsidRDefault="00EE6558" w:rsidP="00155C73">
            <w:pPr>
              <w:pStyle w:val="NormalWeb"/>
              <w:tabs>
                <w:tab w:val="left" w:pos="8510"/>
              </w:tabs>
              <w:spacing w:before="0" w:beforeAutospacing="0" w:after="0" w:afterAutospacing="0"/>
              <w:ind w:right="45"/>
              <w:jc w:val="both"/>
              <w:rPr>
                <w:b/>
                <w:bCs/>
                <w:color w:val="000000"/>
                <w:sz w:val="28"/>
                <w:szCs w:val="28"/>
              </w:rPr>
            </w:pPr>
            <w:r>
              <w:rPr>
                <w:b/>
                <w:bCs/>
                <w:color w:val="000000"/>
                <w:sz w:val="28"/>
                <w:szCs w:val="28"/>
              </w:rPr>
              <w:t xml:space="preserve">Câu 14. </w:t>
            </w:r>
            <w:r>
              <w:rPr>
                <w:color w:val="000000"/>
                <w:sz w:val="28"/>
                <w:szCs w:val="28"/>
              </w:rPr>
              <w:t>Lục địa Ô-xtrây-li-a có đặc điểm về địa hình là</w:t>
            </w:r>
          </w:p>
        </w:tc>
        <w:tc>
          <w:tcPr>
            <w:tcW w:w="4394" w:type="dxa"/>
            <w:shd w:val="clear" w:color="auto" w:fill="auto"/>
          </w:tcPr>
          <w:p w:rsidR="00EE6558" w:rsidRDefault="00284B30" w:rsidP="00155C73">
            <w:pPr>
              <w:pStyle w:val="NormalWeb"/>
              <w:tabs>
                <w:tab w:val="left" w:pos="8510"/>
              </w:tabs>
              <w:spacing w:before="0" w:beforeAutospacing="0" w:after="0" w:afterAutospacing="0"/>
              <w:ind w:right="45"/>
              <w:jc w:val="both"/>
              <w:rPr>
                <w:color w:val="000000"/>
                <w:sz w:val="28"/>
                <w:szCs w:val="28"/>
              </w:rPr>
            </w:pPr>
            <w:r>
              <w:rPr>
                <w:color w:val="000000"/>
                <w:sz w:val="28"/>
                <w:szCs w:val="28"/>
                <w:highlight w:val="yellow"/>
              </w:rPr>
              <w:t>A</w:t>
            </w:r>
            <w:r w:rsidR="00EE6558" w:rsidRPr="00284B30">
              <w:rPr>
                <w:color w:val="000000"/>
                <w:sz w:val="28"/>
                <w:szCs w:val="28"/>
                <w:highlight w:val="yellow"/>
              </w:rPr>
              <w:t>. một lục địa tương đối bằng phẳng</w:t>
            </w:r>
          </w:p>
        </w:tc>
      </w:tr>
      <w:tr w:rsidR="00EE6558" w:rsidTr="00155C73">
        <w:tc>
          <w:tcPr>
            <w:tcW w:w="5495" w:type="dxa"/>
            <w:shd w:val="clear" w:color="auto" w:fill="auto"/>
          </w:tcPr>
          <w:p w:rsidR="00EE6558" w:rsidRDefault="00EE6558" w:rsidP="00155C73">
            <w:pPr>
              <w:pStyle w:val="NormalWeb"/>
              <w:tabs>
                <w:tab w:val="left" w:pos="8510"/>
              </w:tabs>
              <w:spacing w:before="0" w:beforeAutospacing="0" w:after="0" w:afterAutospacing="0"/>
              <w:ind w:right="45"/>
              <w:jc w:val="both"/>
              <w:rPr>
                <w:b/>
                <w:bCs/>
                <w:color w:val="000000"/>
                <w:sz w:val="28"/>
                <w:szCs w:val="28"/>
              </w:rPr>
            </w:pPr>
            <w:r>
              <w:rPr>
                <w:b/>
                <w:bCs/>
                <w:color w:val="000000"/>
                <w:sz w:val="28"/>
                <w:szCs w:val="28"/>
              </w:rPr>
              <w:t>Câu 15. </w:t>
            </w:r>
            <w:r>
              <w:rPr>
                <w:color w:val="000000"/>
                <w:sz w:val="28"/>
                <w:szCs w:val="28"/>
              </w:rPr>
              <w:t>Ngôn ngữ chính thức của quốc gia Ô-xtrây-li-a là</w:t>
            </w:r>
          </w:p>
        </w:tc>
        <w:tc>
          <w:tcPr>
            <w:tcW w:w="4394" w:type="dxa"/>
            <w:shd w:val="clear" w:color="auto" w:fill="auto"/>
          </w:tcPr>
          <w:p w:rsidR="00EE6558" w:rsidRDefault="00284B30" w:rsidP="00155C73">
            <w:pPr>
              <w:pStyle w:val="NormalWeb"/>
              <w:tabs>
                <w:tab w:val="left" w:pos="8510"/>
              </w:tabs>
              <w:spacing w:before="0" w:beforeAutospacing="0" w:after="0" w:afterAutospacing="0"/>
              <w:ind w:right="45"/>
              <w:jc w:val="both"/>
              <w:rPr>
                <w:color w:val="000000"/>
                <w:sz w:val="28"/>
                <w:szCs w:val="28"/>
              </w:rPr>
            </w:pPr>
            <w:r>
              <w:rPr>
                <w:color w:val="000000"/>
                <w:sz w:val="28"/>
                <w:szCs w:val="28"/>
              </w:rPr>
              <w:t>B</w:t>
            </w:r>
            <w:r w:rsidR="00EE6558">
              <w:rPr>
                <w:color w:val="000000"/>
                <w:sz w:val="28"/>
                <w:szCs w:val="28"/>
              </w:rPr>
              <w:t>. Tiếng bản địa</w:t>
            </w:r>
          </w:p>
        </w:tc>
      </w:tr>
      <w:tr w:rsidR="00EE6558" w:rsidTr="00155C73">
        <w:tc>
          <w:tcPr>
            <w:tcW w:w="5495" w:type="dxa"/>
            <w:shd w:val="clear" w:color="auto" w:fill="auto"/>
          </w:tcPr>
          <w:p w:rsidR="00EE6558" w:rsidRDefault="00EE6558" w:rsidP="00155C73">
            <w:pPr>
              <w:pStyle w:val="NormalWeb"/>
              <w:tabs>
                <w:tab w:val="left" w:pos="8510"/>
              </w:tabs>
              <w:spacing w:before="0" w:beforeAutospacing="0" w:after="0" w:afterAutospacing="0"/>
              <w:ind w:right="45"/>
              <w:jc w:val="both"/>
              <w:rPr>
                <w:b/>
                <w:bCs/>
                <w:color w:val="000000"/>
                <w:sz w:val="28"/>
                <w:szCs w:val="28"/>
              </w:rPr>
            </w:pPr>
            <w:r>
              <w:rPr>
                <w:b/>
                <w:bCs/>
                <w:color w:val="000000"/>
                <w:sz w:val="28"/>
                <w:szCs w:val="28"/>
              </w:rPr>
              <w:t>Câu 16. </w:t>
            </w:r>
            <w:r>
              <w:rPr>
                <w:color w:val="000000"/>
                <w:sz w:val="28"/>
                <w:szCs w:val="28"/>
              </w:rPr>
              <w:t xml:space="preserve">Phân bố dân cư của Ô-xtrây-li-a có đặc điểm </w:t>
            </w:r>
          </w:p>
        </w:tc>
        <w:tc>
          <w:tcPr>
            <w:tcW w:w="4394" w:type="dxa"/>
            <w:shd w:val="clear" w:color="auto" w:fill="auto"/>
          </w:tcPr>
          <w:p w:rsidR="00EE6558" w:rsidRDefault="00EE6558" w:rsidP="00155C73">
            <w:pPr>
              <w:pStyle w:val="NormalWeb"/>
              <w:tabs>
                <w:tab w:val="left" w:pos="8510"/>
              </w:tabs>
              <w:spacing w:before="0" w:beforeAutospacing="0" w:after="0" w:afterAutospacing="0"/>
              <w:ind w:right="45"/>
              <w:jc w:val="both"/>
              <w:rPr>
                <w:color w:val="000000"/>
                <w:sz w:val="28"/>
                <w:szCs w:val="28"/>
              </w:rPr>
            </w:pPr>
            <w:r>
              <w:rPr>
                <w:color w:val="000000"/>
                <w:sz w:val="28"/>
                <w:szCs w:val="28"/>
              </w:rPr>
              <w:t>C. một lục địa rộng lớn nhất trên Trái Đất.</w:t>
            </w:r>
          </w:p>
        </w:tc>
      </w:tr>
      <w:tr w:rsidR="00EE6558" w:rsidTr="00155C73">
        <w:tc>
          <w:tcPr>
            <w:tcW w:w="5495" w:type="dxa"/>
            <w:shd w:val="clear" w:color="auto" w:fill="auto"/>
          </w:tcPr>
          <w:p w:rsidR="00EE6558" w:rsidRDefault="00EE6558" w:rsidP="00155C73">
            <w:pPr>
              <w:pStyle w:val="NormalWeb"/>
              <w:tabs>
                <w:tab w:val="left" w:pos="8510"/>
              </w:tabs>
              <w:spacing w:before="0" w:beforeAutospacing="0" w:after="0" w:afterAutospacing="0"/>
              <w:ind w:right="45"/>
              <w:jc w:val="both"/>
              <w:rPr>
                <w:b/>
                <w:bCs/>
                <w:color w:val="000000"/>
                <w:sz w:val="28"/>
                <w:szCs w:val="28"/>
              </w:rPr>
            </w:pPr>
          </w:p>
        </w:tc>
        <w:tc>
          <w:tcPr>
            <w:tcW w:w="4394" w:type="dxa"/>
            <w:shd w:val="clear" w:color="auto" w:fill="auto"/>
          </w:tcPr>
          <w:p w:rsidR="00EE6558" w:rsidRPr="00284B30" w:rsidRDefault="00EE6558" w:rsidP="00155C73">
            <w:pPr>
              <w:pStyle w:val="NormalWeb"/>
              <w:tabs>
                <w:tab w:val="left" w:pos="8510"/>
              </w:tabs>
              <w:spacing w:before="0" w:beforeAutospacing="0" w:after="0" w:afterAutospacing="0"/>
              <w:ind w:right="45"/>
              <w:jc w:val="both"/>
              <w:rPr>
                <w:color w:val="000000"/>
                <w:sz w:val="28"/>
                <w:szCs w:val="28"/>
                <w:highlight w:val="yellow"/>
              </w:rPr>
            </w:pPr>
            <w:r w:rsidRPr="00284B30">
              <w:rPr>
                <w:color w:val="000000"/>
                <w:sz w:val="28"/>
                <w:szCs w:val="28"/>
                <w:highlight w:val="yellow"/>
              </w:rPr>
              <w:t>D. Tiếng Anh</w:t>
            </w:r>
          </w:p>
        </w:tc>
      </w:tr>
      <w:tr w:rsidR="00EE6558" w:rsidTr="00155C73">
        <w:tc>
          <w:tcPr>
            <w:tcW w:w="5495" w:type="dxa"/>
            <w:shd w:val="clear" w:color="auto" w:fill="auto"/>
          </w:tcPr>
          <w:p w:rsidR="00EE6558" w:rsidRDefault="00EE6558" w:rsidP="00155C73">
            <w:pPr>
              <w:pStyle w:val="NormalWeb"/>
              <w:tabs>
                <w:tab w:val="left" w:pos="8510"/>
              </w:tabs>
              <w:spacing w:before="0" w:beforeAutospacing="0" w:after="0" w:afterAutospacing="0"/>
              <w:ind w:right="45"/>
              <w:jc w:val="both"/>
              <w:rPr>
                <w:b/>
                <w:bCs/>
                <w:color w:val="000000"/>
                <w:sz w:val="28"/>
                <w:szCs w:val="28"/>
              </w:rPr>
            </w:pPr>
            <w:bookmarkStart w:id="0" w:name="_GoBack"/>
            <w:bookmarkEnd w:id="0"/>
          </w:p>
        </w:tc>
        <w:tc>
          <w:tcPr>
            <w:tcW w:w="4394" w:type="dxa"/>
            <w:shd w:val="clear" w:color="auto" w:fill="auto"/>
          </w:tcPr>
          <w:p w:rsidR="00EE6558" w:rsidRDefault="00EE6558" w:rsidP="00155C73">
            <w:pPr>
              <w:pStyle w:val="NormalWeb"/>
              <w:tabs>
                <w:tab w:val="left" w:pos="8510"/>
              </w:tabs>
              <w:spacing w:before="0" w:beforeAutospacing="0" w:after="0" w:afterAutospacing="0"/>
              <w:ind w:right="45"/>
              <w:jc w:val="both"/>
              <w:rPr>
                <w:color w:val="000000"/>
                <w:sz w:val="28"/>
                <w:szCs w:val="28"/>
              </w:rPr>
            </w:pPr>
            <w:r w:rsidRPr="00284B30">
              <w:rPr>
                <w:color w:val="000000"/>
                <w:sz w:val="28"/>
                <w:szCs w:val="28"/>
                <w:highlight w:val="yellow"/>
              </w:rPr>
              <w:t>E. phân bố không đồng đều.</w:t>
            </w:r>
          </w:p>
        </w:tc>
      </w:tr>
      <w:tr w:rsidR="00EE6558" w:rsidTr="00155C73">
        <w:tc>
          <w:tcPr>
            <w:tcW w:w="5495" w:type="dxa"/>
            <w:shd w:val="clear" w:color="auto" w:fill="auto"/>
          </w:tcPr>
          <w:p w:rsidR="00EE6558" w:rsidRDefault="00EE6558" w:rsidP="00155C73">
            <w:pPr>
              <w:pStyle w:val="NormalWeb"/>
              <w:tabs>
                <w:tab w:val="left" w:pos="8510"/>
              </w:tabs>
              <w:spacing w:before="0" w:beforeAutospacing="0" w:after="0" w:afterAutospacing="0"/>
              <w:ind w:right="45"/>
              <w:jc w:val="both"/>
              <w:rPr>
                <w:b/>
                <w:bCs/>
                <w:color w:val="000000"/>
                <w:sz w:val="28"/>
                <w:szCs w:val="28"/>
              </w:rPr>
            </w:pPr>
          </w:p>
        </w:tc>
        <w:tc>
          <w:tcPr>
            <w:tcW w:w="4394" w:type="dxa"/>
            <w:shd w:val="clear" w:color="auto" w:fill="auto"/>
          </w:tcPr>
          <w:p w:rsidR="00EE6558" w:rsidRDefault="00EE6558" w:rsidP="00155C73">
            <w:pPr>
              <w:pStyle w:val="NormalWeb"/>
              <w:tabs>
                <w:tab w:val="left" w:pos="8510"/>
              </w:tabs>
              <w:spacing w:before="0" w:beforeAutospacing="0" w:after="0" w:afterAutospacing="0"/>
              <w:ind w:right="45"/>
              <w:jc w:val="both"/>
              <w:rPr>
                <w:color w:val="000000"/>
                <w:sz w:val="28"/>
                <w:szCs w:val="28"/>
              </w:rPr>
            </w:pPr>
          </w:p>
        </w:tc>
      </w:tr>
    </w:tbl>
    <w:p w:rsidR="00EE6558" w:rsidRDefault="00EE6558" w:rsidP="00EE6558">
      <w:pPr>
        <w:pStyle w:val="NormalWeb"/>
        <w:spacing w:before="0" w:beforeAutospacing="0" w:after="0" w:afterAutospacing="0"/>
        <w:ind w:right="43"/>
        <w:rPr>
          <w:b/>
          <w:color w:val="000000"/>
          <w:sz w:val="28"/>
          <w:szCs w:val="28"/>
        </w:rPr>
      </w:pPr>
      <w:r>
        <w:rPr>
          <w:b/>
          <w:bCs/>
          <w:color w:val="000000"/>
          <w:sz w:val="28"/>
          <w:szCs w:val="28"/>
        </w:rPr>
        <w:t>3/ Chọn đáp án thích hợp điền vào chỗ trống (………………) trong đoạn văn sau</w:t>
      </w:r>
      <w:r>
        <w:rPr>
          <w:b/>
          <w:color w:val="000000"/>
          <w:sz w:val="28"/>
          <w:szCs w:val="28"/>
        </w:rPr>
        <w:t xml:space="preserve"> </w:t>
      </w:r>
    </w:p>
    <w:tbl>
      <w:tblPr>
        <w:tblW w:w="8505" w:type="dxa"/>
        <w:tblInd w:w="534" w:type="dxa"/>
        <w:tblLook w:val="04A0" w:firstRow="1" w:lastRow="0" w:firstColumn="1" w:lastColumn="0" w:noHBand="0" w:noVBand="1"/>
      </w:tblPr>
      <w:tblGrid>
        <w:gridCol w:w="3118"/>
        <w:gridCol w:w="3119"/>
        <w:gridCol w:w="2268"/>
      </w:tblGrid>
      <w:tr w:rsidR="00EE6558" w:rsidTr="00155C73">
        <w:tc>
          <w:tcPr>
            <w:tcW w:w="3118" w:type="dxa"/>
            <w:shd w:val="clear" w:color="auto" w:fill="auto"/>
          </w:tcPr>
          <w:p w:rsidR="00EE6558" w:rsidRDefault="00EE6558" w:rsidP="00155C73">
            <w:pPr>
              <w:rPr>
                <w:color w:val="000000"/>
                <w:sz w:val="28"/>
                <w:szCs w:val="28"/>
              </w:rPr>
            </w:pPr>
            <w:r>
              <w:rPr>
                <w:color w:val="000000"/>
                <w:sz w:val="28"/>
                <w:szCs w:val="28"/>
              </w:rPr>
              <w:t>A. châu Đại dương</w:t>
            </w:r>
          </w:p>
        </w:tc>
        <w:tc>
          <w:tcPr>
            <w:tcW w:w="3119" w:type="dxa"/>
            <w:shd w:val="clear" w:color="auto" w:fill="auto"/>
          </w:tcPr>
          <w:p w:rsidR="00EE6558" w:rsidRDefault="00EE6558" w:rsidP="00155C73">
            <w:pPr>
              <w:rPr>
                <w:color w:val="000000"/>
                <w:sz w:val="28"/>
                <w:szCs w:val="28"/>
              </w:rPr>
            </w:pPr>
            <w:r>
              <w:rPr>
                <w:color w:val="000000"/>
                <w:sz w:val="28"/>
                <w:szCs w:val="28"/>
              </w:rPr>
              <w:t xml:space="preserve">B. </w:t>
            </w:r>
            <w:r>
              <w:rPr>
                <w:color w:val="000000"/>
                <w:spacing w:val="4"/>
                <w:sz w:val="28"/>
                <w:szCs w:val="28"/>
              </w:rPr>
              <w:t>bán cầu Nam</w:t>
            </w:r>
          </w:p>
        </w:tc>
        <w:tc>
          <w:tcPr>
            <w:tcW w:w="2268" w:type="dxa"/>
          </w:tcPr>
          <w:p w:rsidR="00EE6558" w:rsidRDefault="00EE6558" w:rsidP="00155C73">
            <w:pPr>
              <w:rPr>
                <w:color w:val="000000"/>
                <w:sz w:val="28"/>
                <w:szCs w:val="28"/>
              </w:rPr>
            </w:pPr>
            <w:r>
              <w:rPr>
                <w:color w:val="000000"/>
                <w:sz w:val="28"/>
                <w:szCs w:val="28"/>
              </w:rPr>
              <w:t>C. động vật</w:t>
            </w:r>
          </w:p>
        </w:tc>
      </w:tr>
      <w:tr w:rsidR="00EE6558" w:rsidTr="00155C73">
        <w:tc>
          <w:tcPr>
            <w:tcW w:w="3118" w:type="dxa"/>
            <w:shd w:val="clear" w:color="auto" w:fill="auto"/>
          </w:tcPr>
          <w:p w:rsidR="00EE6558" w:rsidRDefault="00EE6558" w:rsidP="00155C73">
            <w:pPr>
              <w:rPr>
                <w:color w:val="000000"/>
                <w:sz w:val="28"/>
                <w:szCs w:val="28"/>
              </w:rPr>
            </w:pPr>
            <w:r>
              <w:rPr>
                <w:color w:val="000000"/>
                <w:sz w:val="28"/>
                <w:szCs w:val="28"/>
              </w:rPr>
              <w:t xml:space="preserve">D. </w:t>
            </w:r>
            <w:r>
              <w:rPr>
                <w:color w:val="000000"/>
                <w:spacing w:val="4"/>
                <w:sz w:val="28"/>
                <w:szCs w:val="28"/>
              </w:rPr>
              <w:t>vòng cực Nam</w:t>
            </w:r>
          </w:p>
        </w:tc>
        <w:tc>
          <w:tcPr>
            <w:tcW w:w="3119" w:type="dxa"/>
            <w:shd w:val="clear" w:color="auto" w:fill="auto"/>
          </w:tcPr>
          <w:p w:rsidR="00EE6558" w:rsidRDefault="00EE6558" w:rsidP="00155C73">
            <w:pPr>
              <w:rPr>
                <w:color w:val="000000"/>
                <w:sz w:val="28"/>
                <w:szCs w:val="28"/>
              </w:rPr>
            </w:pPr>
            <w:r>
              <w:rPr>
                <w:color w:val="000000"/>
                <w:sz w:val="28"/>
                <w:szCs w:val="28"/>
              </w:rPr>
              <w:t xml:space="preserve">E. </w:t>
            </w:r>
            <w:r>
              <w:rPr>
                <w:color w:val="000000"/>
                <w:spacing w:val="4"/>
                <w:sz w:val="28"/>
                <w:szCs w:val="28"/>
              </w:rPr>
              <w:t>châu Nam cực</w:t>
            </w:r>
          </w:p>
        </w:tc>
        <w:tc>
          <w:tcPr>
            <w:tcW w:w="2268" w:type="dxa"/>
          </w:tcPr>
          <w:p w:rsidR="00EE6558" w:rsidRDefault="00EE6558" w:rsidP="00155C73">
            <w:pPr>
              <w:rPr>
                <w:color w:val="000000"/>
                <w:sz w:val="28"/>
                <w:szCs w:val="28"/>
              </w:rPr>
            </w:pPr>
            <w:r>
              <w:rPr>
                <w:color w:val="000000"/>
                <w:sz w:val="28"/>
                <w:szCs w:val="28"/>
              </w:rPr>
              <w:t xml:space="preserve">F. </w:t>
            </w:r>
            <w:r>
              <w:rPr>
                <w:color w:val="000000"/>
                <w:spacing w:val="4"/>
                <w:sz w:val="28"/>
                <w:szCs w:val="28"/>
              </w:rPr>
              <w:t>quốc gia</w:t>
            </w:r>
          </w:p>
        </w:tc>
      </w:tr>
    </w:tbl>
    <w:p w:rsidR="00EE6558" w:rsidRDefault="00EE6558" w:rsidP="00EE6558">
      <w:pPr>
        <w:pStyle w:val="NormalWeb"/>
        <w:spacing w:before="0" w:beforeAutospacing="0" w:after="0" w:afterAutospacing="0" w:line="360" w:lineRule="auto"/>
        <w:ind w:firstLine="720"/>
        <w:jc w:val="both"/>
        <w:rPr>
          <w:color w:val="000000"/>
          <w:spacing w:val="4"/>
          <w:sz w:val="28"/>
          <w:szCs w:val="28"/>
        </w:rPr>
      </w:pPr>
    </w:p>
    <w:p w:rsidR="00EE6558" w:rsidRDefault="00EE6558" w:rsidP="00EE6558">
      <w:pPr>
        <w:pStyle w:val="NormalWeb"/>
        <w:spacing w:before="0" w:beforeAutospacing="0" w:after="0" w:afterAutospacing="0" w:line="360" w:lineRule="auto"/>
        <w:ind w:firstLine="720"/>
        <w:jc w:val="both"/>
        <w:rPr>
          <w:color w:val="000000"/>
          <w:spacing w:val="4"/>
          <w:sz w:val="28"/>
          <w:szCs w:val="28"/>
        </w:rPr>
      </w:pPr>
      <w:r>
        <w:rPr>
          <w:color w:val="000000"/>
          <w:spacing w:val="4"/>
          <w:sz w:val="28"/>
          <w:szCs w:val="28"/>
        </w:rPr>
        <w:t xml:space="preserve">Trên thế giới có một châu lục nằm hoàn toàn ở </w:t>
      </w:r>
      <w:r>
        <w:rPr>
          <w:b/>
          <w:bCs/>
          <w:color w:val="000000"/>
          <w:spacing w:val="4"/>
          <w:sz w:val="28"/>
          <w:szCs w:val="28"/>
        </w:rPr>
        <w:t>Câu 17…</w:t>
      </w:r>
      <w:r w:rsidR="00284B30">
        <w:rPr>
          <w:b/>
          <w:bCs/>
          <w:color w:val="000000"/>
          <w:spacing w:val="4"/>
          <w:sz w:val="28"/>
          <w:szCs w:val="28"/>
        </w:rPr>
        <w:t xml:space="preserve">B( </w:t>
      </w:r>
      <w:r w:rsidR="00284B30" w:rsidRPr="00284B30">
        <w:rPr>
          <w:b/>
          <w:bCs/>
          <w:color w:val="000000"/>
          <w:spacing w:val="4"/>
          <w:sz w:val="28"/>
          <w:szCs w:val="28"/>
          <w:highlight w:val="yellow"/>
        </w:rPr>
        <w:t>bán cầu Nam</w:t>
      </w:r>
      <w:r w:rsidR="00284B30">
        <w:rPr>
          <w:b/>
          <w:bCs/>
          <w:color w:val="000000"/>
          <w:spacing w:val="4"/>
          <w:sz w:val="28"/>
          <w:szCs w:val="28"/>
        </w:rPr>
        <w:t xml:space="preserve">) </w:t>
      </w:r>
      <w:r>
        <w:rPr>
          <w:color w:val="000000"/>
          <w:spacing w:val="4"/>
          <w:sz w:val="28"/>
          <w:szCs w:val="28"/>
        </w:rPr>
        <w:t xml:space="preserve"> và tách biệt với các châu lục khác. Châu lục này được biết đến muộn nhất và đây cũng là nơi duy nhất trên thế giới không có </w:t>
      </w:r>
      <w:r>
        <w:rPr>
          <w:b/>
          <w:bCs/>
          <w:color w:val="000000"/>
          <w:spacing w:val="4"/>
          <w:sz w:val="28"/>
          <w:szCs w:val="28"/>
        </w:rPr>
        <w:t>Câu 18…</w:t>
      </w:r>
      <w:r w:rsidR="00284B30">
        <w:rPr>
          <w:b/>
          <w:bCs/>
          <w:color w:val="000000"/>
          <w:spacing w:val="4"/>
          <w:sz w:val="28"/>
          <w:szCs w:val="28"/>
        </w:rPr>
        <w:t xml:space="preserve"> F… </w:t>
      </w:r>
      <w:r w:rsidR="00284B30" w:rsidRPr="00284B30">
        <w:rPr>
          <w:b/>
          <w:bCs/>
          <w:color w:val="000000"/>
          <w:spacing w:val="4"/>
          <w:sz w:val="28"/>
          <w:szCs w:val="28"/>
          <w:highlight w:val="yellow"/>
        </w:rPr>
        <w:t>( quốc gia</w:t>
      </w:r>
      <w:r w:rsidR="00284B30">
        <w:rPr>
          <w:b/>
          <w:bCs/>
          <w:color w:val="000000"/>
          <w:spacing w:val="4"/>
          <w:sz w:val="28"/>
          <w:szCs w:val="28"/>
        </w:rPr>
        <w:t xml:space="preserve"> )</w:t>
      </w:r>
      <w:r>
        <w:rPr>
          <w:color w:val="000000"/>
          <w:spacing w:val="4"/>
          <w:sz w:val="28"/>
          <w:szCs w:val="28"/>
        </w:rPr>
        <w:t xml:space="preserve">Đó là </w:t>
      </w:r>
      <w:r>
        <w:rPr>
          <w:b/>
          <w:bCs/>
          <w:color w:val="000000"/>
          <w:spacing w:val="4"/>
          <w:sz w:val="28"/>
          <w:szCs w:val="28"/>
        </w:rPr>
        <w:t>Câu 19</w:t>
      </w:r>
      <w:r w:rsidR="00284B30">
        <w:rPr>
          <w:b/>
          <w:bCs/>
          <w:color w:val="000000"/>
          <w:spacing w:val="4"/>
          <w:sz w:val="28"/>
          <w:szCs w:val="28"/>
        </w:rPr>
        <w:t>..E …</w:t>
      </w:r>
      <w:r w:rsidR="00284B30" w:rsidRPr="00284B30">
        <w:rPr>
          <w:b/>
          <w:bCs/>
          <w:color w:val="000000"/>
          <w:spacing w:val="4"/>
          <w:sz w:val="28"/>
          <w:szCs w:val="28"/>
          <w:highlight w:val="yellow"/>
        </w:rPr>
        <w:t>( Châu Nam Cực )</w:t>
      </w:r>
      <w:r>
        <w:rPr>
          <w:color w:val="000000"/>
          <w:spacing w:val="4"/>
          <w:sz w:val="28"/>
          <w:szCs w:val="28"/>
        </w:rPr>
        <w:t xml:space="preserve"> Là châu lục có vị trí địa lí đặc biệt: Đại bộ phận lãnh thổ nằm trong </w:t>
      </w:r>
      <w:r>
        <w:rPr>
          <w:b/>
          <w:bCs/>
          <w:color w:val="000000"/>
          <w:spacing w:val="4"/>
          <w:sz w:val="28"/>
          <w:szCs w:val="28"/>
        </w:rPr>
        <w:t>Câu 20…</w:t>
      </w:r>
      <w:r w:rsidR="00284B30">
        <w:rPr>
          <w:b/>
          <w:bCs/>
          <w:color w:val="000000"/>
          <w:spacing w:val="4"/>
          <w:sz w:val="28"/>
          <w:szCs w:val="28"/>
        </w:rPr>
        <w:t>D</w:t>
      </w:r>
      <w:r w:rsidRPr="00284B30">
        <w:rPr>
          <w:b/>
          <w:bCs/>
          <w:color w:val="000000"/>
          <w:spacing w:val="4"/>
          <w:sz w:val="28"/>
          <w:szCs w:val="28"/>
          <w:highlight w:val="yellow"/>
        </w:rPr>
        <w:t>…</w:t>
      </w:r>
      <w:r w:rsidR="00284B30" w:rsidRPr="00284B30">
        <w:rPr>
          <w:b/>
          <w:bCs/>
          <w:color w:val="000000"/>
          <w:spacing w:val="4"/>
          <w:sz w:val="28"/>
          <w:szCs w:val="28"/>
          <w:highlight w:val="yellow"/>
        </w:rPr>
        <w:t>( vòng cực Nam )</w:t>
      </w:r>
      <w:r>
        <w:rPr>
          <w:color w:val="000000"/>
          <w:spacing w:val="4"/>
          <w:sz w:val="28"/>
          <w:szCs w:val="28"/>
        </w:rPr>
        <w:t xml:space="preserve"> của Trái Đất, cách xa các châu lục khác, được bao bọc bởi các biển và đại dương.       </w:t>
      </w:r>
    </w:p>
    <w:p w:rsidR="00EE6558" w:rsidRPr="00BA5290" w:rsidRDefault="00B019A5" w:rsidP="00BA5290">
      <w:pPr>
        <w:pStyle w:val="NoSpacing"/>
        <w:rPr>
          <w:sz w:val="28"/>
          <w:szCs w:val="28"/>
        </w:rPr>
      </w:pPr>
      <w:r w:rsidRPr="00BA5290">
        <w:rPr>
          <w:b/>
          <w:sz w:val="28"/>
          <w:szCs w:val="28"/>
        </w:rPr>
        <w:t>Câu 21</w:t>
      </w:r>
      <w:r w:rsidR="00EE6558" w:rsidRPr="00BA5290">
        <w:rPr>
          <w:sz w:val="28"/>
          <w:szCs w:val="28"/>
        </w:rPr>
        <w:t>:</w:t>
      </w:r>
      <w:r w:rsidR="00EE6558" w:rsidRPr="00BA5290">
        <w:rPr>
          <w:b/>
          <w:bCs/>
          <w:sz w:val="28"/>
          <w:szCs w:val="28"/>
        </w:rPr>
        <w:t> </w:t>
      </w:r>
      <w:r w:rsidR="00EE6558" w:rsidRPr="00BA5290">
        <w:rPr>
          <w:sz w:val="28"/>
          <w:szCs w:val="28"/>
        </w:rPr>
        <w:t>Dưới thời Trần, kinh đô Thăng Long trở thành trung tâm sản xuất và buôn bán lớn nhất nước ta, với</w:t>
      </w:r>
    </w:p>
    <w:p w:rsidR="00284B30" w:rsidRPr="00BA5290" w:rsidRDefault="00B019A5" w:rsidP="00BA5290">
      <w:pPr>
        <w:pStyle w:val="NoSpacing"/>
        <w:rPr>
          <w:sz w:val="28"/>
          <w:szCs w:val="28"/>
        </w:rPr>
      </w:pPr>
      <w:r w:rsidRPr="00BA5290">
        <w:rPr>
          <w:color w:val="FF0000"/>
          <w:sz w:val="28"/>
          <w:szCs w:val="28"/>
          <w:highlight w:val="yellow"/>
        </w:rPr>
        <w:t>=&gt;</w:t>
      </w:r>
      <w:r w:rsidR="00284B30" w:rsidRPr="00BA5290">
        <w:rPr>
          <w:color w:val="FF0000"/>
          <w:sz w:val="28"/>
          <w:szCs w:val="28"/>
          <w:highlight w:val="yellow"/>
        </w:rPr>
        <w:t xml:space="preserve"> 61 phường sản xuất.</w:t>
      </w:r>
    </w:p>
    <w:p w:rsidR="00EE6558" w:rsidRPr="00BA5290" w:rsidRDefault="00B019A5" w:rsidP="00BA5290">
      <w:pPr>
        <w:pStyle w:val="NoSpacing"/>
        <w:rPr>
          <w:sz w:val="28"/>
          <w:szCs w:val="28"/>
        </w:rPr>
      </w:pPr>
      <w:r w:rsidRPr="00BA5290">
        <w:rPr>
          <w:b/>
          <w:bCs/>
          <w:sz w:val="28"/>
          <w:szCs w:val="28"/>
        </w:rPr>
        <w:t>Câu 22</w:t>
      </w:r>
      <w:r w:rsidR="00EE6558" w:rsidRPr="00BA5290">
        <w:rPr>
          <w:b/>
          <w:bCs/>
          <w:sz w:val="28"/>
          <w:szCs w:val="28"/>
        </w:rPr>
        <w:t xml:space="preserve"> . </w:t>
      </w:r>
      <w:r w:rsidR="00EE6558" w:rsidRPr="00BA5290">
        <w:rPr>
          <w:sz w:val="28"/>
          <w:szCs w:val="28"/>
        </w:rPr>
        <w:t xml:space="preserve">Loại hình nghệ thuật diễn xướng phổ biến dưới thời Trần là </w:t>
      </w:r>
    </w:p>
    <w:p w:rsidR="00284B30" w:rsidRPr="00BA5290" w:rsidRDefault="00B019A5" w:rsidP="00BA5290">
      <w:pPr>
        <w:pStyle w:val="NoSpacing"/>
        <w:rPr>
          <w:sz w:val="28"/>
          <w:szCs w:val="28"/>
        </w:rPr>
      </w:pPr>
      <w:r w:rsidRPr="00BA5290">
        <w:rPr>
          <w:color w:val="FF0000"/>
          <w:sz w:val="28"/>
          <w:szCs w:val="28"/>
          <w:highlight w:val="yellow"/>
        </w:rPr>
        <w:t>=&gt;</w:t>
      </w:r>
      <w:r w:rsidR="00284B30" w:rsidRPr="00BA5290">
        <w:rPr>
          <w:color w:val="FF0000"/>
          <w:sz w:val="28"/>
          <w:szCs w:val="28"/>
          <w:highlight w:val="yellow"/>
        </w:rPr>
        <w:t xml:space="preserve"> Múa rối nước</w:t>
      </w:r>
      <w:r w:rsidR="00284B30" w:rsidRPr="00BA5290">
        <w:rPr>
          <w:sz w:val="28"/>
          <w:szCs w:val="28"/>
          <w:highlight w:val="yellow"/>
        </w:rPr>
        <w:t>.</w:t>
      </w:r>
    </w:p>
    <w:p w:rsidR="00BA5290" w:rsidRPr="00BA5290" w:rsidRDefault="00BA5290" w:rsidP="00BA5290">
      <w:pPr>
        <w:pStyle w:val="NoSpacing"/>
        <w:rPr>
          <w:color w:val="000000"/>
          <w:sz w:val="28"/>
          <w:szCs w:val="28"/>
        </w:rPr>
      </w:pPr>
      <w:r w:rsidRPr="00BA5290">
        <w:rPr>
          <w:b/>
          <w:bCs/>
          <w:color w:val="000000"/>
          <w:sz w:val="28"/>
          <w:szCs w:val="28"/>
        </w:rPr>
        <w:t>Câu 23.</w:t>
      </w:r>
      <w:r w:rsidRPr="00BA5290">
        <w:rPr>
          <w:color w:val="000000"/>
          <w:sz w:val="28"/>
          <w:szCs w:val="28"/>
        </w:rPr>
        <w:t> Sau cải cách hành chính của vua Lê Thánh Tông, cả nước Đại Việt được chia thành</w:t>
      </w:r>
    </w:p>
    <w:p w:rsidR="00BA5290" w:rsidRPr="00BA5290" w:rsidRDefault="00BA5290" w:rsidP="00BA5290">
      <w:pPr>
        <w:pStyle w:val="NoSpacing"/>
        <w:rPr>
          <w:color w:val="000000"/>
          <w:sz w:val="28"/>
          <w:szCs w:val="28"/>
        </w:rPr>
      </w:pPr>
      <w:r w:rsidRPr="00BA5290">
        <w:rPr>
          <w:color w:val="FF0000"/>
          <w:sz w:val="28"/>
          <w:szCs w:val="28"/>
          <w:highlight w:val="yellow"/>
        </w:rPr>
        <w:t>=&gt; 13 Đạo thừa tuyên và phủ Trung Đô.</w:t>
      </w:r>
    </w:p>
    <w:p w:rsidR="00B019A5" w:rsidRDefault="00EE6558" w:rsidP="00B019A5">
      <w:pPr>
        <w:pStyle w:val="NormalWeb"/>
        <w:spacing w:before="0" w:beforeAutospacing="0" w:after="0" w:afterAutospacing="0"/>
        <w:ind w:right="45"/>
        <w:jc w:val="both"/>
        <w:rPr>
          <w:b/>
          <w:bCs/>
          <w:color w:val="000000"/>
          <w:sz w:val="28"/>
          <w:szCs w:val="28"/>
        </w:rPr>
      </w:pPr>
      <w:r>
        <w:rPr>
          <w:b/>
          <w:bCs/>
          <w:color w:val="000000"/>
          <w:sz w:val="28"/>
          <w:szCs w:val="28"/>
        </w:rPr>
        <w:t xml:space="preserve">II. TỰ LUẬN: </w:t>
      </w:r>
    </w:p>
    <w:p w:rsidR="00B019A5" w:rsidRPr="00A27CCB" w:rsidRDefault="007221A4" w:rsidP="007221A4">
      <w:pPr>
        <w:pStyle w:val="NoSpacing"/>
        <w:rPr>
          <w:b/>
          <w:sz w:val="28"/>
          <w:szCs w:val="28"/>
        </w:rPr>
      </w:pPr>
      <w:r w:rsidRPr="007221A4">
        <w:rPr>
          <w:b/>
          <w:bCs/>
          <w:sz w:val="28"/>
          <w:szCs w:val="28"/>
        </w:rPr>
        <w:t>Câu 1</w:t>
      </w:r>
      <w:r w:rsidR="00B019A5" w:rsidRPr="007221A4">
        <w:rPr>
          <w:b/>
          <w:bCs/>
          <w:sz w:val="28"/>
          <w:szCs w:val="28"/>
        </w:rPr>
        <w:t xml:space="preserve">. </w:t>
      </w:r>
      <w:r w:rsidR="00B019A5" w:rsidRPr="00A27CCB">
        <w:rPr>
          <w:b/>
          <w:sz w:val="28"/>
          <w:szCs w:val="28"/>
          <w:highlight w:val="yellow"/>
        </w:rPr>
        <w:t>Giới thiệu một số danh nhân văn hoá tiêu biểu thời Lê sơ.</w:t>
      </w:r>
    </w:p>
    <w:p w:rsidR="007221A4" w:rsidRDefault="007221A4" w:rsidP="007221A4">
      <w:pPr>
        <w:jc w:val="both"/>
        <w:rPr>
          <w:b/>
          <w:bCs/>
          <w:i/>
          <w:iCs/>
          <w:color w:val="000000"/>
          <w:sz w:val="28"/>
          <w:szCs w:val="28"/>
        </w:rPr>
      </w:pPr>
      <w:r w:rsidRPr="007221A4">
        <w:rPr>
          <w:b/>
          <w:bCs/>
          <w:i/>
          <w:iCs/>
          <w:color w:val="000000"/>
          <w:sz w:val="28"/>
          <w:szCs w:val="28"/>
        </w:rPr>
        <w:t xml:space="preserve">       </w:t>
      </w:r>
      <w:r>
        <w:rPr>
          <w:b/>
          <w:bCs/>
          <w:i/>
          <w:iCs/>
          <w:color w:val="000000"/>
          <w:sz w:val="28"/>
          <w:szCs w:val="28"/>
        </w:rPr>
        <w:t xml:space="preserve">Trả lời : </w:t>
      </w:r>
    </w:p>
    <w:p w:rsidR="007221A4" w:rsidRPr="007221A4" w:rsidRDefault="007221A4" w:rsidP="007221A4">
      <w:pPr>
        <w:jc w:val="both"/>
        <w:rPr>
          <w:color w:val="000000"/>
          <w:sz w:val="28"/>
          <w:szCs w:val="28"/>
        </w:rPr>
      </w:pPr>
      <w:r w:rsidRPr="007221A4">
        <w:rPr>
          <w:b/>
          <w:bCs/>
          <w:i/>
          <w:iCs/>
          <w:color w:val="000000"/>
          <w:sz w:val="28"/>
          <w:szCs w:val="28"/>
        </w:rPr>
        <w:t xml:space="preserve">  </w:t>
      </w:r>
      <w:r>
        <w:rPr>
          <w:color w:val="000000"/>
          <w:sz w:val="28"/>
          <w:szCs w:val="28"/>
        </w:rPr>
        <w:t xml:space="preserve">- </w:t>
      </w:r>
      <w:r w:rsidRPr="007221A4">
        <w:rPr>
          <w:color w:val="000000"/>
          <w:sz w:val="28"/>
          <w:szCs w:val="28"/>
        </w:rPr>
        <w:t>Nguyễn Trãi là anh hùng giải phóng dân tộc, danh nhân văn hoá thế giới.</w:t>
      </w:r>
      <w:r w:rsidRPr="007221A4">
        <w:rPr>
          <w:color w:val="000000"/>
          <w:sz w:val="28"/>
          <w:szCs w:val="28"/>
          <w:shd w:val="clear" w:color="auto" w:fill="FFFFFF"/>
        </w:rPr>
        <w:t xml:space="preserve"> </w:t>
      </w:r>
      <w:r w:rsidRPr="007221A4">
        <w:rPr>
          <w:color w:val="000000"/>
          <w:sz w:val="28"/>
          <w:szCs w:val="28"/>
        </w:rPr>
        <w:t>Tác phẩm văn học tiêu biểu: Bình ngô đại cáo…</w:t>
      </w:r>
    </w:p>
    <w:p w:rsidR="007221A4" w:rsidRPr="007221A4" w:rsidRDefault="007221A4" w:rsidP="007221A4">
      <w:pPr>
        <w:jc w:val="both"/>
        <w:rPr>
          <w:color w:val="000000"/>
          <w:sz w:val="28"/>
          <w:szCs w:val="28"/>
        </w:rPr>
      </w:pPr>
      <w:r w:rsidRPr="007221A4">
        <w:rPr>
          <w:color w:val="000000"/>
          <w:sz w:val="28"/>
          <w:szCs w:val="28"/>
        </w:rPr>
        <w:t>- Vua Lê Thánh Tông ông  là nhà văn, nhà thơ lớn của dân tộc.</w:t>
      </w:r>
    </w:p>
    <w:p w:rsidR="007221A4" w:rsidRPr="007221A4" w:rsidRDefault="007221A4" w:rsidP="007221A4">
      <w:pPr>
        <w:jc w:val="both"/>
        <w:rPr>
          <w:color w:val="000000"/>
          <w:sz w:val="28"/>
          <w:szCs w:val="28"/>
        </w:rPr>
      </w:pPr>
      <w:r w:rsidRPr="007221A4">
        <w:rPr>
          <w:color w:val="000000"/>
          <w:sz w:val="28"/>
          <w:szCs w:val="28"/>
        </w:rPr>
        <w:t>- Lương Thế Vinh:</w:t>
      </w:r>
      <w:r w:rsidRPr="007221A4">
        <w:rPr>
          <w:color w:val="000000"/>
          <w:sz w:val="28"/>
          <w:szCs w:val="28"/>
          <w:shd w:val="clear" w:color="auto" w:fill="FFFFFF"/>
        </w:rPr>
        <w:t xml:space="preserve"> </w:t>
      </w:r>
      <w:r w:rsidRPr="007221A4">
        <w:rPr>
          <w:color w:val="000000"/>
          <w:sz w:val="28"/>
          <w:szCs w:val="28"/>
        </w:rPr>
        <w:t>Ông là nhà toán học, giỏi tính toán nên người ta thường gọi là Trạng Lường.</w:t>
      </w:r>
    </w:p>
    <w:p w:rsidR="007221A4" w:rsidRPr="007221A4" w:rsidRDefault="007221A4" w:rsidP="007221A4">
      <w:pPr>
        <w:pStyle w:val="NoSpacing"/>
        <w:rPr>
          <w:sz w:val="28"/>
          <w:szCs w:val="28"/>
        </w:rPr>
      </w:pPr>
      <w:r w:rsidRPr="007221A4">
        <w:rPr>
          <w:color w:val="000000"/>
          <w:sz w:val="28"/>
          <w:szCs w:val="28"/>
        </w:rPr>
        <w:t>- Ngô Sĩ Liên: Ông là nhà sử học,</w:t>
      </w:r>
      <w:r w:rsidRPr="007221A4">
        <w:rPr>
          <w:color w:val="000000"/>
          <w:sz w:val="28"/>
          <w:szCs w:val="28"/>
          <w:shd w:val="clear" w:color="auto" w:fill="FFFFFF"/>
        </w:rPr>
        <w:t xml:space="preserve"> </w:t>
      </w:r>
      <w:r w:rsidRPr="007221A4">
        <w:rPr>
          <w:color w:val="000000"/>
          <w:sz w:val="28"/>
          <w:szCs w:val="28"/>
        </w:rPr>
        <w:t>biên soạn bộ quốc sử Đại Việt sử ký toàn thư.</w:t>
      </w:r>
    </w:p>
    <w:p w:rsidR="00B019A5" w:rsidRDefault="007221A4" w:rsidP="007221A4">
      <w:pPr>
        <w:pStyle w:val="NoSpacing"/>
        <w:rPr>
          <w:sz w:val="28"/>
          <w:szCs w:val="28"/>
        </w:rPr>
      </w:pPr>
      <w:r w:rsidRPr="00A27CCB">
        <w:rPr>
          <w:b/>
          <w:bCs/>
          <w:sz w:val="28"/>
          <w:szCs w:val="28"/>
          <w:highlight w:val="yellow"/>
        </w:rPr>
        <w:t>Câu 2</w:t>
      </w:r>
      <w:r w:rsidR="00B019A5" w:rsidRPr="00A27CCB">
        <w:rPr>
          <w:b/>
          <w:bCs/>
          <w:sz w:val="28"/>
          <w:szCs w:val="28"/>
          <w:highlight w:val="yellow"/>
        </w:rPr>
        <w:t xml:space="preserve">. </w:t>
      </w:r>
      <w:r w:rsidR="00B019A5" w:rsidRPr="00A27CCB">
        <w:rPr>
          <w:sz w:val="28"/>
          <w:szCs w:val="28"/>
          <w:highlight w:val="yellow"/>
        </w:rPr>
        <w:t>Phân tích nguyên nhân thắng lợi của ba lần kháng chiến chống quân xâm lược Mông – Nguyên.</w:t>
      </w:r>
    </w:p>
    <w:p w:rsidR="007221A4" w:rsidRDefault="007221A4" w:rsidP="007221A4">
      <w:pPr>
        <w:jc w:val="both"/>
        <w:rPr>
          <w:b/>
          <w:bCs/>
          <w:i/>
          <w:iCs/>
          <w:color w:val="000000"/>
          <w:sz w:val="28"/>
          <w:szCs w:val="28"/>
        </w:rPr>
      </w:pPr>
      <w:r w:rsidRPr="007221A4">
        <w:rPr>
          <w:b/>
          <w:bCs/>
          <w:i/>
          <w:iCs/>
          <w:color w:val="000000"/>
          <w:sz w:val="28"/>
          <w:szCs w:val="28"/>
        </w:rPr>
        <w:t xml:space="preserve">       </w:t>
      </w:r>
      <w:r>
        <w:rPr>
          <w:b/>
          <w:bCs/>
          <w:i/>
          <w:iCs/>
          <w:color w:val="000000"/>
          <w:sz w:val="28"/>
          <w:szCs w:val="28"/>
        </w:rPr>
        <w:t xml:space="preserve">Trả lời : </w:t>
      </w:r>
    </w:p>
    <w:p w:rsidR="007221A4" w:rsidRPr="007221A4" w:rsidRDefault="007221A4" w:rsidP="007221A4">
      <w:pPr>
        <w:jc w:val="both"/>
        <w:rPr>
          <w:color w:val="000000"/>
          <w:sz w:val="28"/>
          <w:szCs w:val="28"/>
        </w:rPr>
      </w:pPr>
      <w:r w:rsidRPr="007221A4">
        <w:rPr>
          <w:color w:val="000000"/>
          <w:sz w:val="28"/>
          <w:szCs w:val="28"/>
        </w:rPr>
        <w:t>- Lòng yêu nước, sự đoàn kết toàn dân…</w:t>
      </w:r>
    </w:p>
    <w:p w:rsidR="007221A4" w:rsidRPr="007221A4" w:rsidRDefault="007221A4" w:rsidP="007221A4">
      <w:pPr>
        <w:jc w:val="both"/>
        <w:rPr>
          <w:color w:val="000000"/>
          <w:sz w:val="28"/>
          <w:szCs w:val="28"/>
        </w:rPr>
      </w:pPr>
      <w:r w:rsidRPr="007221A4">
        <w:rPr>
          <w:color w:val="000000"/>
          <w:sz w:val="28"/>
          <w:szCs w:val="28"/>
        </w:rPr>
        <w:t>- Nhà Trần đề ra kế sách đánh giặc đúng đắn, sáng tạo, biết phát huy truyền thống đánh giặc của cha ông ta …</w:t>
      </w:r>
    </w:p>
    <w:p w:rsidR="007221A4" w:rsidRPr="007221A4" w:rsidRDefault="007221A4" w:rsidP="007221A4">
      <w:pPr>
        <w:pStyle w:val="NoSpacing"/>
        <w:rPr>
          <w:b/>
          <w:bCs/>
          <w:sz w:val="28"/>
          <w:szCs w:val="28"/>
        </w:rPr>
      </w:pPr>
      <w:r w:rsidRPr="007221A4">
        <w:rPr>
          <w:color w:val="000000"/>
          <w:sz w:val="28"/>
          <w:szCs w:val="28"/>
        </w:rPr>
        <w:t>- Tài năng thao lược của các vua Trần cùng các danh tướng như Trần Quang Khải, Trần Khánh Dư, đặc biệt là Trần Hưng Đạo.</w:t>
      </w:r>
    </w:p>
    <w:p w:rsidR="007221A4" w:rsidRDefault="007221A4" w:rsidP="007221A4">
      <w:pPr>
        <w:pStyle w:val="NoSpacing"/>
        <w:rPr>
          <w:b/>
          <w:bCs/>
          <w:sz w:val="28"/>
          <w:szCs w:val="28"/>
        </w:rPr>
      </w:pPr>
    </w:p>
    <w:p w:rsidR="007221A4" w:rsidRDefault="007221A4" w:rsidP="007221A4">
      <w:pPr>
        <w:pStyle w:val="NoSpacing"/>
        <w:rPr>
          <w:b/>
          <w:bCs/>
          <w:sz w:val="28"/>
          <w:szCs w:val="28"/>
        </w:rPr>
      </w:pPr>
    </w:p>
    <w:p w:rsidR="00B019A5" w:rsidRDefault="007221A4" w:rsidP="007221A4">
      <w:pPr>
        <w:pStyle w:val="NoSpacing"/>
        <w:rPr>
          <w:sz w:val="28"/>
          <w:szCs w:val="28"/>
        </w:rPr>
      </w:pPr>
      <w:r w:rsidRPr="00A27CCB">
        <w:rPr>
          <w:b/>
          <w:bCs/>
          <w:sz w:val="28"/>
          <w:szCs w:val="28"/>
          <w:highlight w:val="yellow"/>
        </w:rPr>
        <w:t>Câu 3</w:t>
      </w:r>
      <w:r w:rsidR="00B019A5" w:rsidRPr="00A27CCB">
        <w:rPr>
          <w:b/>
          <w:bCs/>
          <w:sz w:val="28"/>
          <w:szCs w:val="28"/>
          <w:highlight w:val="yellow"/>
        </w:rPr>
        <w:t xml:space="preserve">.  </w:t>
      </w:r>
      <w:r w:rsidR="00B019A5" w:rsidRPr="00A27CCB">
        <w:rPr>
          <w:sz w:val="28"/>
          <w:szCs w:val="28"/>
          <w:highlight w:val="yellow"/>
        </w:rPr>
        <w:t>Mô tả kịch bản về sự thay đổi của thiên nhiên châu Nam Cực khi có biến đổi khí hậu toàn cầu.</w:t>
      </w:r>
    </w:p>
    <w:p w:rsidR="007221A4" w:rsidRDefault="007221A4" w:rsidP="007221A4">
      <w:pPr>
        <w:jc w:val="both"/>
        <w:rPr>
          <w:b/>
          <w:bCs/>
          <w:i/>
          <w:iCs/>
          <w:color w:val="000000"/>
          <w:sz w:val="28"/>
          <w:szCs w:val="28"/>
        </w:rPr>
      </w:pPr>
      <w:r w:rsidRPr="007221A4">
        <w:rPr>
          <w:b/>
          <w:bCs/>
          <w:i/>
          <w:iCs/>
          <w:color w:val="000000"/>
          <w:sz w:val="28"/>
          <w:szCs w:val="28"/>
        </w:rPr>
        <w:t xml:space="preserve">       </w:t>
      </w:r>
      <w:r>
        <w:rPr>
          <w:b/>
          <w:bCs/>
          <w:i/>
          <w:iCs/>
          <w:color w:val="000000"/>
          <w:sz w:val="28"/>
          <w:szCs w:val="28"/>
        </w:rPr>
        <w:t xml:space="preserve">Trả lời : </w:t>
      </w:r>
    </w:p>
    <w:p w:rsidR="007221A4" w:rsidRPr="007221A4" w:rsidRDefault="007221A4" w:rsidP="007221A4">
      <w:pPr>
        <w:jc w:val="both"/>
        <w:rPr>
          <w:color w:val="000000"/>
          <w:sz w:val="28"/>
          <w:szCs w:val="28"/>
        </w:rPr>
      </w:pPr>
      <w:r w:rsidRPr="007221A4">
        <w:rPr>
          <w:color w:val="000000"/>
          <w:sz w:val="28"/>
          <w:szCs w:val="28"/>
        </w:rPr>
        <w:t>- Nhiệt độ trung bình cuối thế kỉ XXI tăng 1,1</w:t>
      </w:r>
      <w:r w:rsidRPr="007221A4">
        <w:rPr>
          <w:color w:val="000000"/>
          <w:sz w:val="28"/>
          <w:szCs w:val="28"/>
          <w:vertAlign w:val="superscript"/>
        </w:rPr>
        <w:t>0</w:t>
      </w:r>
      <w:r w:rsidRPr="007221A4">
        <w:rPr>
          <w:color w:val="000000"/>
          <w:sz w:val="28"/>
          <w:szCs w:val="28"/>
        </w:rPr>
        <w:t>C – 2,6</w:t>
      </w:r>
      <w:r w:rsidRPr="007221A4">
        <w:rPr>
          <w:color w:val="000000"/>
          <w:sz w:val="28"/>
          <w:szCs w:val="28"/>
          <w:vertAlign w:val="superscript"/>
        </w:rPr>
        <w:t>0</w:t>
      </w:r>
      <w:r w:rsidRPr="007221A4">
        <w:rPr>
          <w:color w:val="000000"/>
          <w:sz w:val="28"/>
          <w:szCs w:val="28"/>
        </w:rPr>
        <w:t xml:space="preserve">C. Mực nước biển toàn cầu tăng, lượng mưa và các hiện tượng thời tiết cực đoan tăng, băng ở Nam Cực tan chảy. </w:t>
      </w:r>
    </w:p>
    <w:p w:rsidR="007221A4" w:rsidRPr="007221A4" w:rsidRDefault="007221A4" w:rsidP="007221A4">
      <w:pPr>
        <w:pStyle w:val="NoSpacing"/>
        <w:rPr>
          <w:sz w:val="28"/>
          <w:szCs w:val="28"/>
        </w:rPr>
      </w:pPr>
      <w:r w:rsidRPr="007221A4">
        <w:rPr>
          <w:color w:val="000000"/>
          <w:sz w:val="28"/>
          <w:szCs w:val="28"/>
        </w:rPr>
        <w:t xml:space="preserve">- Môi trường sống của chim cánh cụt bị thu hẹp, làm giảm số lượng. Băng tan làm giảm độ mặn của nước biển, ảnh hưởng môi trường sống của sinh vật biển. </w:t>
      </w:r>
    </w:p>
    <w:p w:rsidR="00EE6558" w:rsidRDefault="007221A4" w:rsidP="007221A4">
      <w:pPr>
        <w:pStyle w:val="NoSpacing"/>
        <w:rPr>
          <w:sz w:val="28"/>
          <w:szCs w:val="28"/>
        </w:rPr>
      </w:pPr>
      <w:r w:rsidRPr="00A27CCB">
        <w:rPr>
          <w:b/>
          <w:bCs/>
          <w:sz w:val="28"/>
          <w:szCs w:val="28"/>
          <w:highlight w:val="yellow"/>
        </w:rPr>
        <w:t>Câu 4</w:t>
      </w:r>
      <w:r w:rsidR="00EE6558" w:rsidRPr="00A27CCB">
        <w:rPr>
          <w:b/>
          <w:bCs/>
          <w:sz w:val="28"/>
          <w:szCs w:val="28"/>
          <w:highlight w:val="yellow"/>
        </w:rPr>
        <w:t xml:space="preserve">. </w:t>
      </w:r>
      <w:r w:rsidR="00EE6558" w:rsidRPr="00A27CCB">
        <w:rPr>
          <w:sz w:val="28"/>
          <w:szCs w:val="28"/>
          <w:highlight w:val="yellow"/>
        </w:rPr>
        <w:t>Nêu ý nghĩa lịch sử của ba lần kháng chiến chống quân xâm lược Mông – Nguyên.</w:t>
      </w:r>
    </w:p>
    <w:p w:rsidR="007221A4" w:rsidRDefault="007221A4" w:rsidP="007221A4">
      <w:pPr>
        <w:jc w:val="both"/>
        <w:rPr>
          <w:b/>
          <w:bCs/>
          <w:i/>
          <w:iCs/>
          <w:color w:val="000000"/>
          <w:sz w:val="28"/>
          <w:szCs w:val="28"/>
        </w:rPr>
      </w:pPr>
      <w:r w:rsidRPr="007221A4">
        <w:rPr>
          <w:b/>
          <w:bCs/>
          <w:i/>
          <w:iCs/>
          <w:color w:val="000000"/>
          <w:sz w:val="28"/>
          <w:szCs w:val="28"/>
        </w:rPr>
        <w:t xml:space="preserve">       </w:t>
      </w:r>
      <w:r>
        <w:rPr>
          <w:b/>
          <w:bCs/>
          <w:i/>
          <w:iCs/>
          <w:color w:val="000000"/>
          <w:sz w:val="28"/>
          <w:szCs w:val="28"/>
        </w:rPr>
        <w:t xml:space="preserve">Trả lời : </w:t>
      </w:r>
    </w:p>
    <w:p w:rsidR="007221A4" w:rsidRPr="007221A4" w:rsidRDefault="007221A4" w:rsidP="007221A4">
      <w:pPr>
        <w:jc w:val="both"/>
        <w:rPr>
          <w:color w:val="000000"/>
          <w:sz w:val="28"/>
          <w:szCs w:val="28"/>
        </w:rPr>
      </w:pPr>
      <w:r w:rsidRPr="007221A4">
        <w:rPr>
          <w:color w:val="000000"/>
          <w:sz w:val="28"/>
          <w:szCs w:val="28"/>
        </w:rPr>
        <w:t xml:space="preserve">- Đập tan ý chí xâm lược của quân Mông – Nguyên, bảo vệ vững chắc nền độc lập dân tộc. </w:t>
      </w:r>
    </w:p>
    <w:p w:rsidR="007221A4" w:rsidRPr="007221A4" w:rsidRDefault="007221A4" w:rsidP="007221A4">
      <w:pPr>
        <w:pStyle w:val="NoSpacing"/>
        <w:rPr>
          <w:sz w:val="28"/>
          <w:szCs w:val="28"/>
        </w:rPr>
      </w:pPr>
      <w:r w:rsidRPr="007221A4">
        <w:rPr>
          <w:color w:val="000000"/>
          <w:sz w:val="28"/>
          <w:szCs w:val="28"/>
        </w:rPr>
        <w:t>- Chặn đứng làn sóng xâm lược của quân Mông-Nguyên đối với Nhật Bản và các nước Đông Nam Á. Khẳng định tinh thần quật cường của dân tộc, để lại nhiều bài học kinh nghiệm.</w:t>
      </w:r>
    </w:p>
    <w:p w:rsidR="007221A4" w:rsidRDefault="007221A4" w:rsidP="007221A4">
      <w:pPr>
        <w:pStyle w:val="NoSpacing"/>
        <w:rPr>
          <w:rFonts w:eastAsia="Calibri"/>
          <w:bCs/>
          <w:sz w:val="28"/>
          <w:szCs w:val="28"/>
        </w:rPr>
      </w:pPr>
      <w:r w:rsidRPr="007221A4">
        <w:rPr>
          <w:rFonts w:eastAsia="Calibri"/>
          <w:sz w:val="28"/>
          <w:szCs w:val="28"/>
        </w:rPr>
        <w:t xml:space="preserve"> </w:t>
      </w:r>
      <w:r w:rsidRPr="00A27CCB">
        <w:rPr>
          <w:rFonts w:eastAsia="Calibri"/>
          <w:sz w:val="28"/>
          <w:szCs w:val="28"/>
          <w:highlight w:val="yellow"/>
        </w:rPr>
        <w:t xml:space="preserve">Câu 5: Nêu những nội dung chủ yếu trong cải cách của Hồ Quý Ly trong lĩnh vực </w:t>
      </w:r>
      <w:r w:rsidRPr="00A27CCB">
        <w:rPr>
          <w:rFonts w:ascii="Open Sans" w:eastAsia="Calibri" w:hAnsi="Open Sans" w:cs="Open Sans"/>
          <w:b/>
          <w:bCs/>
          <w:sz w:val="28"/>
          <w:szCs w:val="28"/>
          <w:highlight w:val="yellow"/>
        </w:rPr>
        <w:t xml:space="preserve"> </w:t>
      </w:r>
      <w:r w:rsidRPr="00A27CCB">
        <w:rPr>
          <w:rFonts w:eastAsia="Calibri"/>
          <w:bCs/>
          <w:sz w:val="28"/>
          <w:szCs w:val="28"/>
          <w:highlight w:val="yellow"/>
        </w:rPr>
        <w:t>Chính trị - Hành chính.</w:t>
      </w:r>
    </w:p>
    <w:p w:rsidR="007221A4" w:rsidRDefault="007221A4" w:rsidP="007221A4">
      <w:pPr>
        <w:jc w:val="both"/>
        <w:rPr>
          <w:b/>
          <w:bCs/>
          <w:i/>
          <w:iCs/>
          <w:color w:val="000000"/>
          <w:sz w:val="28"/>
          <w:szCs w:val="28"/>
        </w:rPr>
      </w:pPr>
      <w:r w:rsidRPr="007221A4">
        <w:rPr>
          <w:b/>
          <w:bCs/>
          <w:i/>
          <w:iCs/>
          <w:color w:val="000000"/>
          <w:sz w:val="28"/>
          <w:szCs w:val="28"/>
        </w:rPr>
        <w:t xml:space="preserve">       </w:t>
      </w:r>
      <w:r>
        <w:rPr>
          <w:b/>
          <w:bCs/>
          <w:i/>
          <w:iCs/>
          <w:color w:val="000000"/>
          <w:sz w:val="28"/>
          <w:szCs w:val="28"/>
        </w:rPr>
        <w:t xml:space="preserve">Trả lời : </w:t>
      </w:r>
    </w:p>
    <w:p w:rsidR="0095425E" w:rsidRDefault="007221A4" w:rsidP="007221A4">
      <w:pPr>
        <w:rPr>
          <w:rFonts w:eastAsia="Calibri"/>
          <w:sz w:val="28"/>
          <w:szCs w:val="28"/>
        </w:rPr>
      </w:pPr>
      <w:r w:rsidRPr="007221A4">
        <w:rPr>
          <w:rFonts w:eastAsia="Calibri"/>
          <w:sz w:val="28"/>
          <w:szCs w:val="28"/>
        </w:rPr>
        <w:t xml:space="preserve">- Thống nhất bộ máy hành chính từ trung ương đến địa phương. </w:t>
      </w:r>
    </w:p>
    <w:p w:rsidR="007221A4" w:rsidRPr="007221A4" w:rsidRDefault="007221A4" w:rsidP="007221A4">
      <w:pPr>
        <w:rPr>
          <w:rFonts w:eastAsia="Calibri"/>
          <w:sz w:val="28"/>
          <w:szCs w:val="28"/>
        </w:rPr>
      </w:pPr>
      <w:r w:rsidRPr="007221A4">
        <w:rPr>
          <w:rFonts w:eastAsia="Calibri"/>
          <w:sz w:val="28"/>
          <w:szCs w:val="28"/>
        </w:rPr>
        <w:t>- Đặt chức An phủ sứ ở các lộ để quản mọi việc trong phủ, châu, huyện.</w:t>
      </w:r>
    </w:p>
    <w:p w:rsidR="007221A4" w:rsidRPr="007221A4" w:rsidRDefault="007221A4" w:rsidP="007221A4">
      <w:pPr>
        <w:rPr>
          <w:rFonts w:eastAsia="Calibri"/>
          <w:sz w:val="28"/>
          <w:szCs w:val="28"/>
        </w:rPr>
      </w:pPr>
      <w:r w:rsidRPr="007221A4">
        <w:rPr>
          <w:rFonts w:eastAsia="Calibri"/>
          <w:sz w:val="28"/>
          <w:szCs w:val="28"/>
        </w:rPr>
        <w:t>- Thông qua thi cử, tuyển chọn người đỗ đạt, bổ nhiệm làm quan.</w:t>
      </w:r>
    </w:p>
    <w:p w:rsidR="007221A4" w:rsidRDefault="007221A4" w:rsidP="007221A4">
      <w:pPr>
        <w:pStyle w:val="NormalWeb"/>
        <w:spacing w:before="0" w:beforeAutospacing="0" w:after="0" w:afterAutospacing="0"/>
        <w:ind w:right="45"/>
        <w:jc w:val="both"/>
        <w:rPr>
          <w:color w:val="000000"/>
          <w:sz w:val="28"/>
          <w:szCs w:val="28"/>
        </w:rPr>
      </w:pPr>
      <w:r w:rsidRPr="007221A4">
        <w:rPr>
          <w:rFonts w:eastAsia="Calibri"/>
          <w:sz w:val="28"/>
          <w:szCs w:val="28"/>
        </w:rPr>
        <w:t>- Dời đô về thành An Tôn (thành Tây Đô, Thanh Hóa)</w:t>
      </w:r>
    </w:p>
    <w:p w:rsidR="00EE6558" w:rsidRDefault="00EE6558" w:rsidP="00EE6558">
      <w:pPr>
        <w:tabs>
          <w:tab w:val="left" w:pos="1980"/>
        </w:tabs>
        <w:jc w:val="center"/>
        <w:rPr>
          <w:b/>
          <w:color w:val="000000"/>
          <w:sz w:val="28"/>
          <w:szCs w:val="28"/>
        </w:rPr>
      </w:pPr>
      <w:r>
        <w:rPr>
          <w:b/>
          <w:color w:val="000000"/>
          <w:sz w:val="28"/>
          <w:szCs w:val="28"/>
        </w:rPr>
        <w:t>---Hết---</w:t>
      </w:r>
    </w:p>
    <w:p w:rsidR="00EE6558" w:rsidRDefault="00EE6558" w:rsidP="00EE6558">
      <w:pPr>
        <w:tabs>
          <w:tab w:val="left" w:pos="1980"/>
        </w:tabs>
        <w:rPr>
          <w:b/>
          <w:color w:val="000000"/>
          <w:sz w:val="28"/>
          <w:szCs w:val="28"/>
        </w:rPr>
      </w:pPr>
    </w:p>
    <w:p w:rsidR="00EE6558" w:rsidRDefault="00EE6558" w:rsidP="00EE6558">
      <w:pPr>
        <w:tabs>
          <w:tab w:val="left" w:pos="1980"/>
        </w:tabs>
        <w:rPr>
          <w:b/>
          <w:color w:val="000000"/>
          <w:sz w:val="28"/>
          <w:szCs w:val="28"/>
        </w:rPr>
      </w:pPr>
    </w:p>
    <w:p w:rsidR="00906A1F" w:rsidRDefault="00906A1F"/>
    <w:sectPr w:rsidR="00906A1F" w:rsidSect="00AC5732">
      <w:footerReference w:type="default" r:id="rId7"/>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89" w:rsidRDefault="00130689" w:rsidP="00A27CCB">
      <w:r>
        <w:separator/>
      </w:r>
    </w:p>
  </w:endnote>
  <w:endnote w:type="continuationSeparator" w:id="0">
    <w:p w:rsidR="00130689" w:rsidRDefault="00130689" w:rsidP="00A2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631400"/>
      <w:docPartObj>
        <w:docPartGallery w:val="Page Numbers (Bottom of Page)"/>
        <w:docPartUnique/>
      </w:docPartObj>
    </w:sdtPr>
    <w:sdtEndPr>
      <w:rPr>
        <w:noProof/>
      </w:rPr>
    </w:sdtEndPr>
    <w:sdtContent>
      <w:p w:rsidR="00A27CCB" w:rsidRDefault="00A27CCB">
        <w:pPr>
          <w:pStyle w:val="Footer"/>
          <w:jc w:val="center"/>
        </w:pPr>
        <w:r>
          <w:fldChar w:fldCharType="begin"/>
        </w:r>
        <w:r>
          <w:instrText xml:space="preserve"> PAGE   \* MERGEFORMAT </w:instrText>
        </w:r>
        <w:r>
          <w:fldChar w:fldCharType="separate"/>
        </w:r>
        <w:r w:rsidR="002A68A5">
          <w:rPr>
            <w:noProof/>
          </w:rPr>
          <w:t>1</w:t>
        </w:r>
        <w:r>
          <w:rPr>
            <w:noProof/>
          </w:rPr>
          <w:fldChar w:fldCharType="end"/>
        </w:r>
      </w:p>
    </w:sdtContent>
  </w:sdt>
  <w:p w:rsidR="00A27CCB" w:rsidRDefault="00A27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89" w:rsidRDefault="00130689" w:rsidP="00A27CCB">
      <w:r>
        <w:separator/>
      </w:r>
    </w:p>
  </w:footnote>
  <w:footnote w:type="continuationSeparator" w:id="0">
    <w:p w:rsidR="00130689" w:rsidRDefault="00130689" w:rsidP="00A27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58"/>
    <w:rsid w:val="000008CB"/>
    <w:rsid w:val="00000EDA"/>
    <w:rsid w:val="000029F5"/>
    <w:rsid w:val="00006DF5"/>
    <w:rsid w:val="00007A08"/>
    <w:rsid w:val="0001067E"/>
    <w:rsid w:val="0001146A"/>
    <w:rsid w:val="0001273C"/>
    <w:rsid w:val="000128ED"/>
    <w:rsid w:val="0001333F"/>
    <w:rsid w:val="00014E21"/>
    <w:rsid w:val="000160A8"/>
    <w:rsid w:val="00016644"/>
    <w:rsid w:val="0001730D"/>
    <w:rsid w:val="0001775E"/>
    <w:rsid w:val="000213B9"/>
    <w:rsid w:val="00022454"/>
    <w:rsid w:val="000226E6"/>
    <w:rsid w:val="000259B0"/>
    <w:rsid w:val="000264BF"/>
    <w:rsid w:val="000270F4"/>
    <w:rsid w:val="00032D86"/>
    <w:rsid w:val="000405B4"/>
    <w:rsid w:val="000413F7"/>
    <w:rsid w:val="0004586A"/>
    <w:rsid w:val="000470B8"/>
    <w:rsid w:val="00055A91"/>
    <w:rsid w:val="00055CB9"/>
    <w:rsid w:val="0005724F"/>
    <w:rsid w:val="00060EBF"/>
    <w:rsid w:val="000610A5"/>
    <w:rsid w:val="000630A9"/>
    <w:rsid w:val="00063BEC"/>
    <w:rsid w:val="00065FD1"/>
    <w:rsid w:val="00067ABF"/>
    <w:rsid w:val="000704F9"/>
    <w:rsid w:val="00070574"/>
    <w:rsid w:val="0007442C"/>
    <w:rsid w:val="0008262A"/>
    <w:rsid w:val="0008448F"/>
    <w:rsid w:val="00085301"/>
    <w:rsid w:val="00085E5E"/>
    <w:rsid w:val="00085FCE"/>
    <w:rsid w:val="00086F4A"/>
    <w:rsid w:val="00087F66"/>
    <w:rsid w:val="00087FDE"/>
    <w:rsid w:val="00093372"/>
    <w:rsid w:val="000970D1"/>
    <w:rsid w:val="0009713F"/>
    <w:rsid w:val="00097218"/>
    <w:rsid w:val="000A006D"/>
    <w:rsid w:val="000A06A9"/>
    <w:rsid w:val="000A1D07"/>
    <w:rsid w:val="000A1F00"/>
    <w:rsid w:val="000A23B8"/>
    <w:rsid w:val="000A589A"/>
    <w:rsid w:val="000A6395"/>
    <w:rsid w:val="000A706A"/>
    <w:rsid w:val="000B0797"/>
    <w:rsid w:val="000B287E"/>
    <w:rsid w:val="000B686D"/>
    <w:rsid w:val="000B732E"/>
    <w:rsid w:val="000B7383"/>
    <w:rsid w:val="000C1A01"/>
    <w:rsid w:val="000C2991"/>
    <w:rsid w:val="000C2BAD"/>
    <w:rsid w:val="000C42E3"/>
    <w:rsid w:val="000C4458"/>
    <w:rsid w:val="000C4CBA"/>
    <w:rsid w:val="000C588A"/>
    <w:rsid w:val="000C5E47"/>
    <w:rsid w:val="000D14C3"/>
    <w:rsid w:val="000D17CD"/>
    <w:rsid w:val="000D4271"/>
    <w:rsid w:val="000D5E0D"/>
    <w:rsid w:val="000D7F3B"/>
    <w:rsid w:val="000D7FBA"/>
    <w:rsid w:val="000E01BE"/>
    <w:rsid w:val="000E06F4"/>
    <w:rsid w:val="000E5D95"/>
    <w:rsid w:val="000E6EE9"/>
    <w:rsid w:val="000E7A57"/>
    <w:rsid w:val="000F1268"/>
    <w:rsid w:val="000F6835"/>
    <w:rsid w:val="000F7E2F"/>
    <w:rsid w:val="00101963"/>
    <w:rsid w:val="00101CCB"/>
    <w:rsid w:val="0010295F"/>
    <w:rsid w:val="00103A91"/>
    <w:rsid w:val="00104608"/>
    <w:rsid w:val="00106613"/>
    <w:rsid w:val="0010682F"/>
    <w:rsid w:val="001073F5"/>
    <w:rsid w:val="001101F0"/>
    <w:rsid w:val="00116391"/>
    <w:rsid w:val="001170DE"/>
    <w:rsid w:val="00117684"/>
    <w:rsid w:val="00121FF0"/>
    <w:rsid w:val="001223AB"/>
    <w:rsid w:val="00122846"/>
    <w:rsid w:val="001245A2"/>
    <w:rsid w:val="00127629"/>
    <w:rsid w:val="00130689"/>
    <w:rsid w:val="00131286"/>
    <w:rsid w:val="00134FB3"/>
    <w:rsid w:val="0014054A"/>
    <w:rsid w:val="00142601"/>
    <w:rsid w:val="001502E6"/>
    <w:rsid w:val="001527C6"/>
    <w:rsid w:val="001541B7"/>
    <w:rsid w:val="00154721"/>
    <w:rsid w:val="00154B57"/>
    <w:rsid w:val="00155275"/>
    <w:rsid w:val="001573AA"/>
    <w:rsid w:val="001573F8"/>
    <w:rsid w:val="0015787D"/>
    <w:rsid w:val="00157DF4"/>
    <w:rsid w:val="001605FD"/>
    <w:rsid w:val="00161846"/>
    <w:rsid w:val="00163DB0"/>
    <w:rsid w:val="00164166"/>
    <w:rsid w:val="00164ECE"/>
    <w:rsid w:val="00172D6C"/>
    <w:rsid w:val="00181521"/>
    <w:rsid w:val="00185FAA"/>
    <w:rsid w:val="00186104"/>
    <w:rsid w:val="001870F8"/>
    <w:rsid w:val="001874F3"/>
    <w:rsid w:val="001928D1"/>
    <w:rsid w:val="0019379E"/>
    <w:rsid w:val="001A2F61"/>
    <w:rsid w:val="001A33B6"/>
    <w:rsid w:val="001A7AC5"/>
    <w:rsid w:val="001B0181"/>
    <w:rsid w:val="001B182B"/>
    <w:rsid w:val="001B2D18"/>
    <w:rsid w:val="001B43B4"/>
    <w:rsid w:val="001B485B"/>
    <w:rsid w:val="001C090F"/>
    <w:rsid w:val="001C1D61"/>
    <w:rsid w:val="001C20B2"/>
    <w:rsid w:val="001C3249"/>
    <w:rsid w:val="001C3DC4"/>
    <w:rsid w:val="001C5117"/>
    <w:rsid w:val="001C7DC0"/>
    <w:rsid w:val="001D3797"/>
    <w:rsid w:val="001D59DA"/>
    <w:rsid w:val="001E18EE"/>
    <w:rsid w:val="001E507D"/>
    <w:rsid w:val="001F207A"/>
    <w:rsid w:val="001F313B"/>
    <w:rsid w:val="001F44B9"/>
    <w:rsid w:val="001F4845"/>
    <w:rsid w:val="001F5E10"/>
    <w:rsid w:val="001F6C31"/>
    <w:rsid w:val="001F7D4A"/>
    <w:rsid w:val="002012D2"/>
    <w:rsid w:val="00201A4C"/>
    <w:rsid w:val="002071EB"/>
    <w:rsid w:val="0021533E"/>
    <w:rsid w:val="00216ED3"/>
    <w:rsid w:val="00220905"/>
    <w:rsid w:val="00220FC1"/>
    <w:rsid w:val="00221841"/>
    <w:rsid w:val="00222B41"/>
    <w:rsid w:val="00222D70"/>
    <w:rsid w:val="0022653C"/>
    <w:rsid w:val="002267E6"/>
    <w:rsid w:val="002307FA"/>
    <w:rsid w:val="00231972"/>
    <w:rsid w:val="00232A33"/>
    <w:rsid w:val="00233B33"/>
    <w:rsid w:val="00234F5D"/>
    <w:rsid w:val="002404A4"/>
    <w:rsid w:val="00240CAD"/>
    <w:rsid w:val="00240F2E"/>
    <w:rsid w:val="00242443"/>
    <w:rsid w:val="002464CC"/>
    <w:rsid w:val="00246FD0"/>
    <w:rsid w:val="0024702E"/>
    <w:rsid w:val="0025156D"/>
    <w:rsid w:val="002542D8"/>
    <w:rsid w:val="0025506B"/>
    <w:rsid w:val="00255471"/>
    <w:rsid w:val="00257CB9"/>
    <w:rsid w:val="00263873"/>
    <w:rsid w:val="002723C9"/>
    <w:rsid w:val="00274A2C"/>
    <w:rsid w:val="00274DC6"/>
    <w:rsid w:val="002768AB"/>
    <w:rsid w:val="00280D31"/>
    <w:rsid w:val="002820CB"/>
    <w:rsid w:val="00284B30"/>
    <w:rsid w:val="00284F10"/>
    <w:rsid w:val="0028748D"/>
    <w:rsid w:val="00290812"/>
    <w:rsid w:val="00294DCC"/>
    <w:rsid w:val="00295852"/>
    <w:rsid w:val="00295CBD"/>
    <w:rsid w:val="00296D68"/>
    <w:rsid w:val="00296FED"/>
    <w:rsid w:val="0029789A"/>
    <w:rsid w:val="002A1A6B"/>
    <w:rsid w:val="002A1B23"/>
    <w:rsid w:val="002A67D2"/>
    <w:rsid w:val="002A68A5"/>
    <w:rsid w:val="002B0FC6"/>
    <w:rsid w:val="002B2B86"/>
    <w:rsid w:val="002B37DE"/>
    <w:rsid w:val="002B51EA"/>
    <w:rsid w:val="002B5D40"/>
    <w:rsid w:val="002B6D21"/>
    <w:rsid w:val="002B7FEF"/>
    <w:rsid w:val="002C0BDE"/>
    <w:rsid w:val="002C0EF6"/>
    <w:rsid w:val="002C20EB"/>
    <w:rsid w:val="002C25F0"/>
    <w:rsid w:val="002C5218"/>
    <w:rsid w:val="002C6C10"/>
    <w:rsid w:val="002C799B"/>
    <w:rsid w:val="002D05D9"/>
    <w:rsid w:val="002D2C98"/>
    <w:rsid w:val="002D4F3E"/>
    <w:rsid w:val="002D6959"/>
    <w:rsid w:val="002E090B"/>
    <w:rsid w:val="002E1006"/>
    <w:rsid w:val="002E32FA"/>
    <w:rsid w:val="002E3A9D"/>
    <w:rsid w:val="002E403F"/>
    <w:rsid w:val="002E4FA9"/>
    <w:rsid w:val="002F000F"/>
    <w:rsid w:val="002F02C0"/>
    <w:rsid w:val="002F1869"/>
    <w:rsid w:val="002F1B3B"/>
    <w:rsid w:val="002F1C9B"/>
    <w:rsid w:val="002F2C34"/>
    <w:rsid w:val="002F6486"/>
    <w:rsid w:val="00300511"/>
    <w:rsid w:val="0030290D"/>
    <w:rsid w:val="00303164"/>
    <w:rsid w:val="00306870"/>
    <w:rsid w:val="00307CDE"/>
    <w:rsid w:val="00310128"/>
    <w:rsid w:val="0031737B"/>
    <w:rsid w:val="003210CD"/>
    <w:rsid w:val="00322017"/>
    <w:rsid w:val="003237B3"/>
    <w:rsid w:val="00337171"/>
    <w:rsid w:val="003410CA"/>
    <w:rsid w:val="00343A1D"/>
    <w:rsid w:val="00343E96"/>
    <w:rsid w:val="00344039"/>
    <w:rsid w:val="00344260"/>
    <w:rsid w:val="00350EDD"/>
    <w:rsid w:val="003525CB"/>
    <w:rsid w:val="00352748"/>
    <w:rsid w:val="00352B10"/>
    <w:rsid w:val="00357532"/>
    <w:rsid w:val="00362699"/>
    <w:rsid w:val="00362B1A"/>
    <w:rsid w:val="003644CD"/>
    <w:rsid w:val="003652CE"/>
    <w:rsid w:val="003657C7"/>
    <w:rsid w:val="00365C8B"/>
    <w:rsid w:val="00365FE6"/>
    <w:rsid w:val="00370D8C"/>
    <w:rsid w:val="00375A10"/>
    <w:rsid w:val="00376B74"/>
    <w:rsid w:val="00376C1A"/>
    <w:rsid w:val="0037762B"/>
    <w:rsid w:val="00377762"/>
    <w:rsid w:val="0038377C"/>
    <w:rsid w:val="00383E3B"/>
    <w:rsid w:val="00384785"/>
    <w:rsid w:val="00384F1F"/>
    <w:rsid w:val="0038599E"/>
    <w:rsid w:val="00391251"/>
    <w:rsid w:val="003915DC"/>
    <w:rsid w:val="00391BC7"/>
    <w:rsid w:val="00393CC0"/>
    <w:rsid w:val="00395817"/>
    <w:rsid w:val="00396432"/>
    <w:rsid w:val="00396751"/>
    <w:rsid w:val="003A04DC"/>
    <w:rsid w:val="003A113A"/>
    <w:rsid w:val="003A3EBA"/>
    <w:rsid w:val="003A552D"/>
    <w:rsid w:val="003A5DBC"/>
    <w:rsid w:val="003B452B"/>
    <w:rsid w:val="003B4ECE"/>
    <w:rsid w:val="003B6EBA"/>
    <w:rsid w:val="003C1802"/>
    <w:rsid w:val="003C1FDA"/>
    <w:rsid w:val="003C2B4B"/>
    <w:rsid w:val="003C4D32"/>
    <w:rsid w:val="003C6CD8"/>
    <w:rsid w:val="003D5FAE"/>
    <w:rsid w:val="003D7608"/>
    <w:rsid w:val="003E06C8"/>
    <w:rsid w:val="003E095F"/>
    <w:rsid w:val="003E0B0A"/>
    <w:rsid w:val="003E24D9"/>
    <w:rsid w:val="003E361D"/>
    <w:rsid w:val="003E4859"/>
    <w:rsid w:val="003E4B36"/>
    <w:rsid w:val="003E7214"/>
    <w:rsid w:val="003F0407"/>
    <w:rsid w:val="003F21E8"/>
    <w:rsid w:val="003F2AC4"/>
    <w:rsid w:val="00400B38"/>
    <w:rsid w:val="004010AC"/>
    <w:rsid w:val="00405F5C"/>
    <w:rsid w:val="00406084"/>
    <w:rsid w:val="004062EB"/>
    <w:rsid w:val="004078E2"/>
    <w:rsid w:val="00410A94"/>
    <w:rsid w:val="00410B87"/>
    <w:rsid w:val="00410FDF"/>
    <w:rsid w:val="0041344E"/>
    <w:rsid w:val="004134DE"/>
    <w:rsid w:val="00413BE8"/>
    <w:rsid w:val="004174D4"/>
    <w:rsid w:val="004176B3"/>
    <w:rsid w:val="00422397"/>
    <w:rsid w:val="00422DE1"/>
    <w:rsid w:val="00422EDF"/>
    <w:rsid w:val="004252E7"/>
    <w:rsid w:val="00425C4B"/>
    <w:rsid w:val="004300D1"/>
    <w:rsid w:val="004326AB"/>
    <w:rsid w:val="00432BF3"/>
    <w:rsid w:val="00432D52"/>
    <w:rsid w:val="004344D6"/>
    <w:rsid w:val="00436B1E"/>
    <w:rsid w:val="004376D1"/>
    <w:rsid w:val="00441272"/>
    <w:rsid w:val="00441FCD"/>
    <w:rsid w:val="00442C9C"/>
    <w:rsid w:val="00444921"/>
    <w:rsid w:val="00450ABE"/>
    <w:rsid w:val="00453402"/>
    <w:rsid w:val="004556A1"/>
    <w:rsid w:val="0045686E"/>
    <w:rsid w:val="00457915"/>
    <w:rsid w:val="00460BCB"/>
    <w:rsid w:val="00464261"/>
    <w:rsid w:val="0046506E"/>
    <w:rsid w:val="004660D7"/>
    <w:rsid w:val="00467662"/>
    <w:rsid w:val="00472B36"/>
    <w:rsid w:val="00475EE1"/>
    <w:rsid w:val="004761C1"/>
    <w:rsid w:val="004817AE"/>
    <w:rsid w:val="00485F16"/>
    <w:rsid w:val="00493722"/>
    <w:rsid w:val="004A0B9B"/>
    <w:rsid w:val="004A78AB"/>
    <w:rsid w:val="004A79C9"/>
    <w:rsid w:val="004B10A3"/>
    <w:rsid w:val="004B2BC1"/>
    <w:rsid w:val="004B4469"/>
    <w:rsid w:val="004B774E"/>
    <w:rsid w:val="004C3754"/>
    <w:rsid w:val="004C3A2C"/>
    <w:rsid w:val="004C3BA1"/>
    <w:rsid w:val="004C442E"/>
    <w:rsid w:val="004C528D"/>
    <w:rsid w:val="004D0EFE"/>
    <w:rsid w:val="004D13BC"/>
    <w:rsid w:val="004D1DB8"/>
    <w:rsid w:val="004D2C7A"/>
    <w:rsid w:val="004D36A7"/>
    <w:rsid w:val="004D37B5"/>
    <w:rsid w:val="004E3BC0"/>
    <w:rsid w:val="004E401F"/>
    <w:rsid w:val="004E55FA"/>
    <w:rsid w:val="004E7E38"/>
    <w:rsid w:val="004F28CB"/>
    <w:rsid w:val="004F3F7B"/>
    <w:rsid w:val="004F4ACA"/>
    <w:rsid w:val="005000FA"/>
    <w:rsid w:val="00500B70"/>
    <w:rsid w:val="005028EE"/>
    <w:rsid w:val="00502C69"/>
    <w:rsid w:val="00507975"/>
    <w:rsid w:val="005079F0"/>
    <w:rsid w:val="00507BB2"/>
    <w:rsid w:val="00511F83"/>
    <w:rsid w:val="0051560B"/>
    <w:rsid w:val="00515A07"/>
    <w:rsid w:val="00516054"/>
    <w:rsid w:val="00521290"/>
    <w:rsid w:val="00521D0B"/>
    <w:rsid w:val="00525A94"/>
    <w:rsid w:val="00526DF8"/>
    <w:rsid w:val="00530B77"/>
    <w:rsid w:val="005320DA"/>
    <w:rsid w:val="00532423"/>
    <w:rsid w:val="005327AD"/>
    <w:rsid w:val="00535633"/>
    <w:rsid w:val="00535822"/>
    <w:rsid w:val="00536D7A"/>
    <w:rsid w:val="0054210B"/>
    <w:rsid w:val="005441B6"/>
    <w:rsid w:val="005460FE"/>
    <w:rsid w:val="005468F5"/>
    <w:rsid w:val="00547CD5"/>
    <w:rsid w:val="005518AA"/>
    <w:rsid w:val="00555686"/>
    <w:rsid w:val="00555C54"/>
    <w:rsid w:val="0056069F"/>
    <w:rsid w:val="005606A7"/>
    <w:rsid w:val="00562980"/>
    <w:rsid w:val="005638D8"/>
    <w:rsid w:val="005668CC"/>
    <w:rsid w:val="00567B34"/>
    <w:rsid w:val="00571129"/>
    <w:rsid w:val="00574AC4"/>
    <w:rsid w:val="00580287"/>
    <w:rsid w:val="005834EC"/>
    <w:rsid w:val="00584077"/>
    <w:rsid w:val="00587E9A"/>
    <w:rsid w:val="005909A2"/>
    <w:rsid w:val="005940F1"/>
    <w:rsid w:val="00597549"/>
    <w:rsid w:val="00597659"/>
    <w:rsid w:val="005A1AD5"/>
    <w:rsid w:val="005A3F19"/>
    <w:rsid w:val="005A6510"/>
    <w:rsid w:val="005B2EF1"/>
    <w:rsid w:val="005B7D55"/>
    <w:rsid w:val="005C1242"/>
    <w:rsid w:val="005C371E"/>
    <w:rsid w:val="005C435A"/>
    <w:rsid w:val="005C5D89"/>
    <w:rsid w:val="005C645B"/>
    <w:rsid w:val="005D4C05"/>
    <w:rsid w:val="005D5BB7"/>
    <w:rsid w:val="005D7922"/>
    <w:rsid w:val="005E477B"/>
    <w:rsid w:val="005E6394"/>
    <w:rsid w:val="005F0C97"/>
    <w:rsid w:val="005F11A1"/>
    <w:rsid w:val="005F5604"/>
    <w:rsid w:val="005F5EC3"/>
    <w:rsid w:val="00602874"/>
    <w:rsid w:val="00606A58"/>
    <w:rsid w:val="006077FA"/>
    <w:rsid w:val="006107B9"/>
    <w:rsid w:val="00612875"/>
    <w:rsid w:val="00614AF5"/>
    <w:rsid w:val="00617B38"/>
    <w:rsid w:val="006245EB"/>
    <w:rsid w:val="006256BF"/>
    <w:rsid w:val="00627157"/>
    <w:rsid w:val="006337DD"/>
    <w:rsid w:val="00634924"/>
    <w:rsid w:val="00634D02"/>
    <w:rsid w:val="006361C5"/>
    <w:rsid w:val="006373AB"/>
    <w:rsid w:val="00641470"/>
    <w:rsid w:val="00641A6C"/>
    <w:rsid w:val="00644227"/>
    <w:rsid w:val="006443A9"/>
    <w:rsid w:val="00645293"/>
    <w:rsid w:val="00646116"/>
    <w:rsid w:val="00646BB4"/>
    <w:rsid w:val="00647C4F"/>
    <w:rsid w:val="00650519"/>
    <w:rsid w:val="00650587"/>
    <w:rsid w:val="00652988"/>
    <w:rsid w:val="0065459E"/>
    <w:rsid w:val="006551EA"/>
    <w:rsid w:val="006600C0"/>
    <w:rsid w:val="006623CA"/>
    <w:rsid w:val="00662E79"/>
    <w:rsid w:val="00663BB7"/>
    <w:rsid w:val="0066592A"/>
    <w:rsid w:val="00665979"/>
    <w:rsid w:val="00667FCC"/>
    <w:rsid w:val="00670C9C"/>
    <w:rsid w:val="00672044"/>
    <w:rsid w:val="006729F0"/>
    <w:rsid w:val="00672B90"/>
    <w:rsid w:val="00674A6E"/>
    <w:rsid w:val="00676461"/>
    <w:rsid w:val="006835E4"/>
    <w:rsid w:val="00683C2E"/>
    <w:rsid w:val="00683C84"/>
    <w:rsid w:val="00687B84"/>
    <w:rsid w:val="00691D15"/>
    <w:rsid w:val="006929F5"/>
    <w:rsid w:val="00695398"/>
    <w:rsid w:val="0069729C"/>
    <w:rsid w:val="00697B4F"/>
    <w:rsid w:val="006A06EC"/>
    <w:rsid w:val="006A722F"/>
    <w:rsid w:val="006B2317"/>
    <w:rsid w:val="006B2848"/>
    <w:rsid w:val="006B2BE5"/>
    <w:rsid w:val="006B3AE2"/>
    <w:rsid w:val="006B4140"/>
    <w:rsid w:val="006B5281"/>
    <w:rsid w:val="006B63FD"/>
    <w:rsid w:val="006C15B1"/>
    <w:rsid w:val="006C21B4"/>
    <w:rsid w:val="006C5903"/>
    <w:rsid w:val="006C65DF"/>
    <w:rsid w:val="006D0DFB"/>
    <w:rsid w:val="006D4824"/>
    <w:rsid w:val="006D518D"/>
    <w:rsid w:val="006D5D8C"/>
    <w:rsid w:val="006D7FA6"/>
    <w:rsid w:val="006E1C99"/>
    <w:rsid w:val="006E2936"/>
    <w:rsid w:val="006E53F9"/>
    <w:rsid w:val="006E59A3"/>
    <w:rsid w:val="006E6B43"/>
    <w:rsid w:val="006E6F63"/>
    <w:rsid w:val="006F18F7"/>
    <w:rsid w:val="006F2715"/>
    <w:rsid w:val="006F47C1"/>
    <w:rsid w:val="006F4CAE"/>
    <w:rsid w:val="006F7F77"/>
    <w:rsid w:val="0070452E"/>
    <w:rsid w:val="00705FE4"/>
    <w:rsid w:val="00707512"/>
    <w:rsid w:val="00711915"/>
    <w:rsid w:val="00712205"/>
    <w:rsid w:val="0071410C"/>
    <w:rsid w:val="00716DBD"/>
    <w:rsid w:val="00717644"/>
    <w:rsid w:val="007177A4"/>
    <w:rsid w:val="007177D3"/>
    <w:rsid w:val="00717FD6"/>
    <w:rsid w:val="00721982"/>
    <w:rsid w:val="007221A4"/>
    <w:rsid w:val="00724B04"/>
    <w:rsid w:val="00730A25"/>
    <w:rsid w:val="007311E5"/>
    <w:rsid w:val="00734FC9"/>
    <w:rsid w:val="00735ECC"/>
    <w:rsid w:val="0074094E"/>
    <w:rsid w:val="00742063"/>
    <w:rsid w:val="007458B4"/>
    <w:rsid w:val="00746305"/>
    <w:rsid w:val="007474AE"/>
    <w:rsid w:val="00751AB7"/>
    <w:rsid w:val="00753111"/>
    <w:rsid w:val="007547A5"/>
    <w:rsid w:val="00754917"/>
    <w:rsid w:val="007555B4"/>
    <w:rsid w:val="00756F22"/>
    <w:rsid w:val="0076041F"/>
    <w:rsid w:val="00761696"/>
    <w:rsid w:val="00761874"/>
    <w:rsid w:val="00762CDF"/>
    <w:rsid w:val="00763E7F"/>
    <w:rsid w:val="00765FE6"/>
    <w:rsid w:val="00767095"/>
    <w:rsid w:val="00770A38"/>
    <w:rsid w:val="007739AB"/>
    <w:rsid w:val="00780330"/>
    <w:rsid w:val="00782BFB"/>
    <w:rsid w:val="00782E01"/>
    <w:rsid w:val="00786384"/>
    <w:rsid w:val="00786988"/>
    <w:rsid w:val="00790D59"/>
    <w:rsid w:val="0079181E"/>
    <w:rsid w:val="00791887"/>
    <w:rsid w:val="00791B2D"/>
    <w:rsid w:val="007922C2"/>
    <w:rsid w:val="00794191"/>
    <w:rsid w:val="007968E0"/>
    <w:rsid w:val="007975A9"/>
    <w:rsid w:val="007A5DD3"/>
    <w:rsid w:val="007A78AB"/>
    <w:rsid w:val="007A79AC"/>
    <w:rsid w:val="007B1C43"/>
    <w:rsid w:val="007B299F"/>
    <w:rsid w:val="007B345A"/>
    <w:rsid w:val="007B451B"/>
    <w:rsid w:val="007B5542"/>
    <w:rsid w:val="007B682A"/>
    <w:rsid w:val="007B6D83"/>
    <w:rsid w:val="007C3281"/>
    <w:rsid w:val="007C3952"/>
    <w:rsid w:val="007C4689"/>
    <w:rsid w:val="007C71E2"/>
    <w:rsid w:val="007D4930"/>
    <w:rsid w:val="007D4DD0"/>
    <w:rsid w:val="007D7AD2"/>
    <w:rsid w:val="007D7E02"/>
    <w:rsid w:val="007E3F14"/>
    <w:rsid w:val="007E7F3E"/>
    <w:rsid w:val="007F027A"/>
    <w:rsid w:val="007F4BCA"/>
    <w:rsid w:val="007F60A4"/>
    <w:rsid w:val="007F785D"/>
    <w:rsid w:val="007F7C56"/>
    <w:rsid w:val="0080074D"/>
    <w:rsid w:val="00800829"/>
    <w:rsid w:val="0080135C"/>
    <w:rsid w:val="00802081"/>
    <w:rsid w:val="00802DCC"/>
    <w:rsid w:val="00803613"/>
    <w:rsid w:val="00804052"/>
    <w:rsid w:val="008040AC"/>
    <w:rsid w:val="008047B4"/>
    <w:rsid w:val="00806124"/>
    <w:rsid w:val="00807684"/>
    <w:rsid w:val="008108FD"/>
    <w:rsid w:val="00810D44"/>
    <w:rsid w:val="00811A51"/>
    <w:rsid w:val="008125C7"/>
    <w:rsid w:val="0081376E"/>
    <w:rsid w:val="008155F4"/>
    <w:rsid w:val="00816E3F"/>
    <w:rsid w:val="008205ED"/>
    <w:rsid w:val="00820CD3"/>
    <w:rsid w:val="0082130C"/>
    <w:rsid w:val="0082151B"/>
    <w:rsid w:val="008231E1"/>
    <w:rsid w:val="00826D50"/>
    <w:rsid w:val="00827084"/>
    <w:rsid w:val="00827239"/>
    <w:rsid w:val="00831D78"/>
    <w:rsid w:val="00832243"/>
    <w:rsid w:val="008324A5"/>
    <w:rsid w:val="00832A41"/>
    <w:rsid w:val="00832F2B"/>
    <w:rsid w:val="008336A0"/>
    <w:rsid w:val="00836879"/>
    <w:rsid w:val="00837FD2"/>
    <w:rsid w:val="0084183C"/>
    <w:rsid w:val="00841E76"/>
    <w:rsid w:val="00843DB1"/>
    <w:rsid w:val="00844574"/>
    <w:rsid w:val="00846A12"/>
    <w:rsid w:val="00853868"/>
    <w:rsid w:val="00856152"/>
    <w:rsid w:val="00856F9F"/>
    <w:rsid w:val="00857A3C"/>
    <w:rsid w:val="00857F19"/>
    <w:rsid w:val="00862866"/>
    <w:rsid w:val="00862E9B"/>
    <w:rsid w:val="008636F3"/>
    <w:rsid w:val="008649E7"/>
    <w:rsid w:val="00867AE7"/>
    <w:rsid w:val="0087568F"/>
    <w:rsid w:val="00875F3D"/>
    <w:rsid w:val="00877386"/>
    <w:rsid w:val="00880675"/>
    <w:rsid w:val="0088122A"/>
    <w:rsid w:val="008827A8"/>
    <w:rsid w:val="008836CA"/>
    <w:rsid w:val="00891A33"/>
    <w:rsid w:val="00892002"/>
    <w:rsid w:val="00893427"/>
    <w:rsid w:val="00894FC1"/>
    <w:rsid w:val="008A27F7"/>
    <w:rsid w:val="008A3CE3"/>
    <w:rsid w:val="008A4037"/>
    <w:rsid w:val="008B0C0A"/>
    <w:rsid w:val="008B4D74"/>
    <w:rsid w:val="008B500D"/>
    <w:rsid w:val="008B52A4"/>
    <w:rsid w:val="008B6ABB"/>
    <w:rsid w:val="008B7D21"/>
    <w:rsid w:val="008C0620"/>
    <w:rsid w:val="008C0753"/>
    <w:rsid w:val="008C0F26"/>
    <w:rsid w:val="008C2A34"/>
    <w:rsid w:val="008C3DFC"/>
    <w:rsid w:val="008D22A7"/>
    <w:rsid w:val="008D2544"/>
    <w:rsid w:val="008D520B"/>
    <w:rsid w:val="008D531A"/>
    <w:rsid w:val="008D6820"/>
    <w:rsid w:val="008D6892"/>
    <w:rsid w:val="008E0C4D"/>
    <w:rsid w:val="008E0F93"/>
    <w:rsid w:val="008E1071"/>
    <w:rsid w:val="008E1335"/>
    <w:rsid w:val="008F161C"/>
    <w:rsid w:val="008F32D1"/>
    <w:rsid w:val="008F3E66"/>
    <w:rsid w:val="008F7A63"/>
    <w:rsid w:val="00900B90"/>
    <w:rsid w:val="00904B4A"/>
    <w:rsid w:val="00906A1F"/>
    <w:rsid w:val="00907082"/>
    <w:rsid w:val="00907DDE"/>
    <w:rsid w:val="009108A7"/>
    <w:rsid w:val="00911A0D"/>
    <w:rsid w:val="00911A9A"/>
    <w:rsid w:val="00911E27"/>
    <w:rsid w:val="009135ED"/>
    <w:rsid w:val="00914C81"/>
    <w:rsid w:val="0091652D"/>
    <w:rsid w:val="00922155"/>
    <w:rsid w:val="00923E3A"/>
    <w:rsid w:val="009273D1"/>
    <w:rsid w:val="00931956"/>
    <w:rsid w:val="00937A5D"/>
    <w:rsid w:val="00943055"/>
    <w:rsid w:val="009455DB"/>
    <w:rsid w:val="009463EC"/>
    <w:rsid w:val="009477CB"/>
    <w:rsid w:val="0095023D"/>
    <w:rsid w:val="009508E2"/>
    <w:rsid w:val="00951268"/>
    <w:rsid w:val="0095127C"/>
    <w:rsid w:val="00951358"/>
    <w:rsid w:val="00951CBF"/>
    <w:rsid w:val="0095405D"/>
    <w:rsid w:val="0095425E"/>
    <w:rsid w:val="00954D94"/>
    <w:rsid w:val="009571E0"/>
    <w:rsid w:val="009574F0"/>
    <w:rsid w:val="00961276"/>
    <w:rsid w:val="00961B68"/>
    <w:rsid w:val="009668FD"/>
    <w:rsid w:val="00966BC8"/>
    <w:rsid w:val="00972104"/>
    <w:rsid w:val="00972CED"/>
    <w:rsid w:val="00975E2B"/>
    <w:rsid w:val="009809A3"/>
    <w:rsid w:val="0098190A"/>
    <w:rsid w:val="0098313D"/>
    <w:rsid w:val="00983F8A"/>
    <w:rsid w:val="00983FCF"/>
    <w:rsid w:val="009851CE"/>
    <w:rsid w:val="00992B69"/>
    <w:rsid w:val="00992E99"/>
    <w:rsid w:val="009957F1"/>
    <w:rsid w:val="00995E7C"/>
    <w:rsid w:val="00997248"/>
    <w:rsid w:val="00997771"/>
    <w:rsid w:val="009A22E5"/>
    <w:rsid w:val="009A2B7B"/>
    <w:rsid w:val="009A4198"/>
    <w:rsid w:val="009A5CC3"/>
    <w:rsid w:val="009A64F2"/>
    <w:rsid w:val="009A7387"/>
    <w:rsid w:val="009A7687"/>
    <w:rsid w:val="009A7D54"/>
    <w:rsid w:val="009B40C0"/>
    <w:rsid w:val="009B50A8"/>
    <w:rsid w:val="009B5A14"/>
    <w:rsid w:val="009C0EA7"/>
    <w:rsid w:val="009C2567"/>
    <w:rsid w:val="009C474B"/>
    <w:rsid w:val="009C52A9"/>
    <w:rsid w:val="009C52BB"/>
    <w:rsid w:val="009C5589"/>
    <w:rsid w:val="009C6638"/>
    <w:rsid w:val="009D1D0D"/>
    <w:rsid w:val="009D35FC"/>
    <w:rsid w:val="009D3AFA"/>
    <w:rsid w:val="009E1E59"/>
    <w:rsid w:val="009E2FB7"/>
    <w:rsid w:val="009E3517"/>
    <w:rsid w:val="009F0115"/>
    <w:rsid w:val="009F0931"/>
    <w:rsid w:val="009F203F"/>
    <w:rsid w:val="009F32FE"/>
    <w:rsid w:val="009F515E"/>
    <w:rsid w:val="009F5CD8"/>
    <w:rsid w:val="009F6435"/>
    <w:rsid w:val="00A02B55"/>
    <w:rsid w:val="00A03410"/>
    <w:rsid w:val="00A06469"/>
    <w:rsid w:val="00A07451"/>
    <w:rsid w:val="00A10530"/>
    <w:rsid w:val="00A105A5"/>
    <w:rsid w:val="00A10DD5"/>
    <w:rsid w:val="00A13653"/>
    <w:rsid w:val="00A17DED"/>
    <w:rsid w:val="00A2185E"/>
    <w:rsid w:val="00A21C78"/>
    <w:rsid w:val="00A223C5"/>
    <w:rsid w:val="00A238F1"/>
    <w:rsid w:val="00A24C0D"/>
    <w:rsid w:val="00A277AC"/>
    <w:rsid w:val="00A27B6F"/>
    <w:rsid w:val="00A27CCB"/>
    <w:rsid w:val="00A30BC9"/>
    <w:rsid w:val="00A34762"/>
    <w:rsid w:val="00A34D5B"/>
    <w:rsid w:val="00A36C38"/>
    <w:rsid w:val="00A370DB"/>
    <w:rsid w:val="00A37D5B"/>
    <w:rsid w:val="00A414E7"/>
    <w:rsid w:val="00A41F3B"/>
    <w:rsid w:val="00A43A7E"/>
    <w:rsid w:val="00A443A0"/>
    <w:rsid w:val="00A46304"/>
    <w:rsid w:val="00A512BB"/>
    <w:rsid w:val="00A535AA"/>
    <w:rsid w:val="00A54FB2"/>
    <w:rsid w:val="00A565F0"/>
    <w:rsid w:val="00A56663"/>
    <w:rsid w:val="00A62CE0"/>
    <w:rsid w:val="00A64F56"/>
    <w:rsid w:val="00A65072"/>
    <w:rsid w:val="00A653DB"/>
    <w:rsid w:val="00A71431"/>
    <w:rsid w:val="00A717E3"/>
    <w:rsid w:val="00A72113"/>
    <w:rsid w:val="00A76672"/>
    <w:rsid w:val="00A802EE"/>
    <w:rsid w:val="00A80870"/>
    <w:rsid w:val="00A80B62"/>
    <w:rsid w:val="00A86061"/>
    <w:rsid w:val="00A86481"/>
    <w:rsid w:val="00A903DF"/>
    <w:rsid w:val="00A90686"/>
    <w:rsid w:val="00A90A27"/>
    <w:rsid w:val="00A91353"/>
    <w:rsid w:val="00A93036"/>
    <w:rsid w:val="00A97640"/>
    <w:rsid w:val="00AA0CA2"/>
    <w:rsid w:val="00AA20A0"/>
    <w:rsid w:val="00AA38AE"/>
    <w:rsid w:val="00AA3ABD"/>
    <w:rsid w:val="00AA7F7C"/>
    <w:rsid w:val="00AB0166"/>
    <w:rsid w:val="00AB101D"/>
    <w:rsid w:val="00AB60AC"/>
    <w:rsid w:val="00AC1CFC"/>
    <w:rsid w:val="00AC25EA"/>
    <w:rsid w:val="00AC487B"/>
    <w:rsid w:val="00AC4A04"/>
    <w:rsid w:val="00AC5732"/>
    <w:rsid w:val="00AC6997"/>
    <w:rsid w:val="00AC7AD6"/>
    <w:rsid w:val="00AD0FFA"/>
    <w:rsid w:val="00AD12E5"/>
    <w:rsid w:val="00AD1909"/>
    <w:rsid w:val="00AE139E"/>
    <w:rsid w:val="00AE24DD"/>
    <w:rsid w:val="00AE5C4C"/>
    <w:rsid w:val="00AF34A8"/>
    <w:rsid w:val="00AF501E"/>
    <w:rsid w:val="00AF7E77"/>
    <w:rsid w:val="00B01826"/>
    <w:rsid w:val="00B019A5"/>
    <w:rsid w:val="00B0278D"/>
    <w:rsid w:val="00B03CC8"/>
    <w:rsid w:val="00B04EDB"/>
    <w:rsid w:val="00B11BD7"/>
    <w:rsid w:val="00B13341"/>
    <w:rsid w:val="00B16283"/>
    <w:rsid w:val="00B16DB8"/>
    <w:rsid w:val="00B20681"/>
    <w:rsid w:val="00B221AC"/>
    <w:rsid w:val="00B2420E"/>
    <w:rsid w:val="00B24E63"/>
    <w:rsid w:val="00B32326"/>
    <w:rsid w:val="00B369F0"/>
    <w:rsid w:val="00B36ABB"/>
    <w:rsid w:val="00B37E4F"/>
    <w:rsid w:val="00B409ED"/>
    <w:rsid w:val="00B40B08"/>
    <w:rsid w:val="00B43BA3"/>
    <w:rsid w:val="00B43FE2"/>
    <w:rsid w:val="00B47AD7"/>
    <w:rsid w:val="00B53F0C"/>
    <w:rsid w:val="00B5542B"/>
    <w:rsid w:val="00B55EF0"/>
    <w:rsid w:val="00B57762"/>
    <w:rsid w:val="00B6339C"/>
    <w:rsid w:val="00B65D15"/>
    <w:rsid w:val="00B66FE8"/>
    <w:rsid w:val="00B7044A"/>
    <w:rsid w:val="00B70E5E"/>
    <w:rsid w:val="00B710C7"/>
    <w:rsid w:val="00B722A8"/>
    <w:rsid w:val="00B73C40"/>
    <w:rsid w:val="00B74F45"/>
    <w:rsid w:val="00B76CA7"/>
    <w:rsid w:val="00B8138E"/>
    <w:rsid w:val="00B81929"/>
    <w:rsid w:val="00B820EF"/>
    <w:rsid w:val="00B821B8"/>
    <w:rsid w:val="00B83D9E"/>
    <w:rsid w:val="00B8465C"/>
    <w:rsid w:val="00B849CF"/>
    <w:rsid w:val="00B84C37"/>
    <w:rsid w:val="00B872A0"/>
    <w:rsid w:val="00B876C9"/>
    <w:rsid w:val="00B87916"/>
    <w:rsid w:val="00B87CD9"/>
    <w:rsid w:val="00B91364"/>
    <w:rsid w:val="00B92064"/>
    <w:rsid w:val="00B95390"/>
    <w:rsid w:val="00B9753F"/>
    <w:rsid w:val="00B97A72"/>
    <w:rsid w:val="00BA5290"/>
    <w:rsid w:val="00BA58FD"/>
    <w:rsid w:val="00BA6C6F"/>
    <w:rsid w:val="00BB355B"/>
    <w:rsid w:val="00BC0158"/>
    <w:rsid w:val="00BC0B95"/>
    <w:rsid w:val="00BC1A33"/>
    <w:rsid w:val="00BC20D6"/>
    <w:rsid w:val="00BC59BB"/>
    <w:rsid w:val="00BC7A26"/>
    <w:rsid w:val="00BD0B37"/>
    <w:rsid w:val="00BD27F3"/>
    <w:rsid w:val="00BD39CB"/>
    <w:rsid w:val="00BD4504"/>
    <w:rsid w:val="00BD45E9"/>
    <w:rsid w:val="00BD78D0"/>
    <w:rsid w:val="00BD7BBF"/>
    <w:rsid w:val="00BE1E67"/>
    <w:rsid w:val="00BE3568"/>
    <w:rsid w:val="00BE3A2E"/>
    <w:rsid w:val="00BE7558"/>
    <w:rsid w:val="00BF0923"/>
    <w:rsid w:val="00BF4C5E"/>
    <w:rsid w:val="00BF6119"/>
    <w:rsid w:val="00C01027"/>
    <w:rsid w:val="00C014CB"/>
    <w:rsid w:val="00C032C7"/>
    <w:rsid w:val="00C0347E"/>
    <w:rsid w:val="00C039AD"/>
    <w:rsid w:val="00C061BD"/>
    <w:rsid w:val="00C075AD"/>
    <w:rsid w:val="00C10875"/>
    <w:rsid w:val="00C10E5F"/>
    <w:rsid w:val="00C11100"/>
    <w:rsid w:val="00C11414"/>
    <w:rsid w:val="00C12F08"/>
    <w:rsid w:val="00C20ADD"/>
    <w:rsid w:val="00C22A11"/>
    <w:rsid w:val="00C24C5A"/>
    <w:rsid w:val="00C25906"/>
    <w:rsid w:val="00C2626D"/>
    <w:rsid w:val="00C3115C"/>
    <w:rsid w:val="00C324BE"/>
    <w:rsid w:val="00C3456D"/>
    <w:rsid w:val="00C3485F"/>
    <w:rsid w:val="00C34B45"/>
    <w:rsid w:val="00C36E7D"/>
    <w:rsid w:val="00C3737B"/>
    <w:rsid w:val="00C41182"/>
    <w:rsid w:val="00C4256B"/>
    <w:rsid w:val="00C42FC5"/>
    <w:rsid w:val="00C452C2"/>
    <w:rsid w:val="00C45895"/>
    <w:rsid w:val="00C466A4"/>
    <w:rsid w:val="00C5083D"/>
    <w:rsid w:val="00C51E9D"/>
    <w:rsid w:val="00C52300"/>
    <w:rsid w:val="00C52A0B"/>
    <w:rsid w:val="00C52E29"/>
    <w:rsid w:val="00C546FF"/>
    <w:rsid w:val="00C57547"/>
    <w:rsid w:val="00C57E92"/>
    <w:rsid w:val="00C6317C"/>
    <w:rsid w:val="00C63203"/>
    <w:rsid w:val="00C64115"/>
    <w:rsid w:val="00C660BD"/>
    <w:rsid w:val="00C66B79"/>
    <w:rsid w:val="00C67849"/>
    <w:rsid w:val="00C7059D"/>
    <w:rsid w:val="00C715AC"/>
    <w:rsid w:val="00C719AE"/>
    <w:rsid w:val="00C730E3"/>
    <w:rsid w:val="00C7488E"/>
    <w:rsid w:val="00C75FF1"/>
    <w:rsid w:val="00C80289"/>
    <w:rsid w:val="00C94B07"/>
    <w:rsid w:val="00C94B27"/>
    <w:rsid w:val="00C960E9"/>
    <w:rsid w:val="00CA3BE1"/>
    <w:rsid w:val="00CA6038"/>
    <w:rsid w:val="00CB230E"/>
    <w:rsid w:val="00CB3468"/>
    <w:rsid w:val="00CB4A38"/>
    <w:rsid w:val="00CB4B3A"/>
    <w:rsid w:val="00CB6171"/>
    <w:rsid w:val="00CB6FEB"/>
    <w:rsid w:val="00CC17C2"/>
    <w:rsid w:val="00CC3144"/>
    <w:rsid w:val="00CC485C"/>
    <w:rsid w:val="00CD12D9"/>
    <w:rsid w:val="00CD4BDF"/>
    <w:rsid w:val="00CD7367"/>
    <w:rsid w:val="00CD751D"/>
    <w:rsid w:val="00CE350B"/>
    <w:rsid w:val="00CE3FC6"/>
    <w:rsid w:val="00CE4BD1"/>
    <w:rsid w:val="00CE5F71"/>
    <w:rsid w:val="00CE7C1B"/>
    <w:rsid w:val="00CF0551"/>
    <w:rsid w:val="00CF0C1F"/>
    <w:rsid w:val="00CF3329"/>
    <w:rsid w:val="00CF33F2"/>
    <w:rsid w:val="00CF4C96"/>
    <w:rsid w:val="00CF662D"/>
    <w:rsid w:val="00CF7AA7"/>
    <w:rsid w:val="00D02BE3"/>
    <w:rsid w:val="00D14114"/>
    <w:rsid w:val="00D14370"/>
    <w:rsid w:val="00D1454A"/>
    <w:rsid w:val="00D155E6"/>
    <w:rsid w:val="00D15CE7"/>
    <w:rsid w:val="00D21ADF"/>
    <w:rsid w:val="00D23436"/>
    <w:rsid w:val="00D2346D"/>
    <w:rsid w:val="00D23C56"/>
    <w:rsid w:val="00D251E2"/>
    <w:rsid w:val="00D3045C"/>
    <w:rsid w:val="00D3239F"/>
    <w:rsid w:val="00D360ED"/>
    <w:rsid w:val="00D37D28"/>
    <w:rsid w:val="00D42315"/>
    <w:rsid w:val="00D429EA"/>
    <w:rsid w:val="00D43A48"/>
    <w:rsid w:val="00D46A36"/>
    <w:rsid w:val="00D548E0"/>
    <w:rsid w:val="00D5667B"/>
    <w:rsid w:val="00D56EEF"/>
    <w:rsid w:val="00D575A5"/>
    <w:rsid w:val="00D60481"/>
    <w:rsid w:val="00D60CDF"/>
    <w:rsid w:val="00D62DF1"/>
    <w:rsid w:val="00D6481B"/>
    <w:rsid w:val="00D7168A"/>
    <w:rsid w:val="00D719CF"/>
    <w:rsid w:val="00D7361A"/>
    <w:rsid w:val="00D772A6"/>
    <w:rsid w:val="00D77A5A"/>
    <w:rsid w:val="00D80F37"/>
    <w:rsid w:val="00D81C21"/>
    <w:rsid w:val="00D83227"/>
    <w:rsid w:val="00D86AFA"/>
    <w:rsid w:val="00D86C8F"/>
    <w:rsid w:val="00D87596"/>
    <w:rsid w:val="00D9774D"/>
    <w:rsid w:val="00D97BDE"/>
    <w:rsid w:val="00DA0AB7"/>
    <w:rsid w:val="00DA18B2"/>
    <w:rsid w:val="00DA1CAA"/>
    <w:rsid w:val="00DA2520"/>
    <w:rsid w:val="00DA6059"/>
    <w:rsid w:val="00DA7C6B"/>
    <w:rsid w:val="00DB01E1"/>
    <w:rsid w:val="00DB1E3D"/>
    <w:rsid w:val="00DB240A"/>
    <w:rsid w:val="00DB24BC"/>
    <w:rsid w:val="00DB3066"/>
    <w:rsid w:val="00DB40F9"/>
    <w:rsid w:val="00DB536C"/>
    <w:rsid w:val="00DC041A"/>
    <w:rsid w:val="00DC2EA7"/>
    <w:rsid w:val="00DC7687"/>
    <w:rsid w:val="00DE39D9"/>
    <w:rsid w:val="00DE3CD6"/>
    <w:rsid w:val="00DE52E6"/>
    <w:rsid w:val="00DE563A"/>
    <w:rsid w:val="00DF1293"/>
    <w:rsid w:val="00DF29EB"/>
    <w:rsid w:val="00DF71BA"/>
    <w:rsid w:val="00DF7AF5"/>
    <w:rsid w:val="00E03229"/>
    <w:rsid w:val="00E033F7"/>
    <w:rsid w:val="00E03B2F"/>
    <w:rsid w:val="00E05C7B"/>
    <w:rsid w:val="00E122D3"/>
    <w:rsid w:val="00E208BA"/>
    <w:rsid w:val="00E234F4"/>
    <w:rsid w:val="00E2726D"/>
    <w:rsid w:val="00E31DCA"/>
    <w:rsid w:val="00E34023"/>
    <w:rsid w:val="00E35345"/>
    <w:rsid w:val="00E43335"/>
    <w:rsid w:val="00E43819"/>
    <w:rsid w:val="00E43AEB"/>
    <w:rsid w:val="00E44FAE"/>
    <w:rsid w:val="00E46E18"/>
    <w:rsid w:val="00E4744E"/>
    <w:rsid w:val="00E47CDC"/>
    <w:rsid w:val="00E505E6"/>
    <w:rsid w:val="00E51855"/>
    <w:rsid w:val="00E52416"/>
    <w:rsid w:val="00E53FA0"/>
    <w:rsid w:val="00E548F0"/>
    <w:rsid w:val="00E614DA"/>
    <w:rsid w:val="00E635BB"/>
    <w:rsid w:val="00E64B85"/>
    <w:rsid w:val="00E65EFE"/>
    <w:rsid w:val="00E7064E"/>
    <w:rsid w:val="00E70F1C"/>
    <w:rsid w:val="00E72251"/>
    <w:rsid w:val="00E742E7"/>
    <w:rsid w:val="00E749C3"/>
    <w:rsid w:val="00E773C0"/>
    <w:rsid w:val="00E84350"/>
    <w:rsid w:val="00E84FA9"/>
    <w:rsid w:val="00E854C2"/>
    <w:rsid w:val="00E864FB"/>
    <w:rsid w:val="00E87F07"/>
    <w:rsid w:val="00E90BCE"/>
    <w:rsid w:val="00E91217"/>
    <w:rsid w:val="00E91B4A"/>
    <w:rsid w:val="00E926E6"/>
    <w:rsid w:val="00E93565"/>
    <w:rsid w:val="00E94716"/>
    <w:rsid w:val="00E95EA5"/>
    <w:rsid w:val="00EA0A46"/>
    <w:rsid w:val="00EA4427"/>
    <w:rsid w:val="00EA5465"/>
    <w:rsid w:val="00EA581F"/>
    <w:rsid w:val="00EA773E"/>
    <w:rsid w:val="00EB09C6"/>
    <w:rsid w:val="00EB0C17"/>
    <w:rsid w:val="00EB111A"/>
    <w:rsid w:val="00EB15AE"/>
    <w:rsid w:val="00EB2057"/>
    <w:rsid w:val="00EC261D"/>
    <w:rsid w:val="00EC313C"/>
    <w:rsid w:val="00EC52E3"/>
    <w:rsid w:val="00EC54F1"/>
    <w:rsid w:val="00EC79A7"/>
    <w:rsid w:val="00ED1296"/>
    <w:rsid w:val="00ED3246"/>
    <w:rsid w:val="00ED576D"/>
    <w:rsid w:val="00ED5CA1"/>
    <w:rsid w:val="00ED6417"/>
    <w:rsid w:val="00ED70FA"/>
    <w:rsid w:val="00EE0644"/>
    <w:rsid w:val="00EE06E9"/>
    <w:rsid w:val="00EE29C8"/>
    <w:rsid w:val="00EE2AEA"/>
    <w:rsid w:val="00EE5E99"/>
    <w:rsid w:val="00EE6558"/>
    <w:rsid w:val="00EE6E5D"/>
    <w:rsid w:val="00EE786F"/>
    <w:rsid w:val="00EF3E75"/>
    <w:rsid w:val="00EF4629"/>
    <w:rsid w:val="00EF5A34"/>
    <w:rsid w:val="00EF6B9F"/>
    <w:rsid w:val="00EF7292"/>
    <w:rsid w:val="00EF7CE9"/>
    <w:rsid w:val="00F00A3B"/>
    <w:rsid w:val="00F01748"/>
    <w:rsid w:val="00F01CB6"/>
    <w:rsid w:val="00F03925"/>
    <w:rsid w:val="00F03B06"/>
    <w:rsid w:val="00F06BE0"/>
    <w:rsid w:val="00F07D98"/>
    <w:rsid w:val="00F10ED4"/>
    <w:rsid w:val="00F112F3"/>
    <w:rsid w:val="00F12310"/>
    <w:rsid w:val="00F16D93"/>
    <w:rsid w:val="00F175E8"/>
    <w:rsid w:val="00F25589"/>
    <w:rsid w:val="00F33083"/>
    <w:rsid w:val="00F352EB"/>
    <w:rsid w:val="00F37FAE"/>
    <w:rsid w:val="00F40002"/>
    <w:rsid w:val="00F41606"/>
    <w:rsid w:val="00F42D6B"/>
    <w:rsid w:val="00F4360C"/>
    <w:rsid w:val="00F44024"/>
    <w:rsid w:val="00F44C74"/>
    <w:rsid w:val="00F4660D"/>
    <w:rsid w:val="00F47102"/>
    <w:rsid w:val="00F530C9"/>
    <w:rsid w:val="00F53523"/>
    <w:rsid w:val="00F542E2"/>
    <w:rsid w:val="00F567FA"/>
    <w:rsid w:val="00F56B9C"/>
    <w:rsid w:val="00F57183"/>
    <w:rsid w:val="00F628E3"/>
    <w:rsid w:val="00F62AB7"/>
    <w:rsid w:val="00F63BE9"/>
    <w:rsid w:val="00F6573D"/>
    <w:rsid w:val="00F66A04"/>
    <w:rsid w:val="00F722A0"/>
    <w:rsid w:val="00F722C3"/>
    <w:rsid w:val="00F727BD"/>
    <w:rsid w:val="00F738C4"/>
    <w:rsid w:val="00F81AB5"/>
    <w:rsid w:val="00F83E5F"/>
    <w:rsid w:val="00F8537E"/>
    <w:rsid w:val="00F87594"/>
    <w:rsid w:val="00F90FB3"/>
    <w:rsid w:val="00F91412"/>
    <w:rsid w:val="00F91F20"/>
    <w:rsid w:val="00F9265A"/>
    <w:rsid w:val="00F933CA"/>
    <w:rsid w:val="00F937AC"/>
    <w:rsid w:val="00F93E43"/>
    <w:rsid w:val="00F94323"/>
    <w:rsid w:val="00F9575F"/>
    <w:rsid w:val="00F95978"/>
    <w:rsid w:val="00FA07AE"/>
    <w:rsid w:val="00FA1273"/>
    <w:rsid w:val="00FA5824"/>
    <w:rsid w:val="00FB2DAE"/>
    <w:rsid w:val="00FB7707"/>
    <w:rsid w:val="00FC2E12"/>
    <w:rsid w:val="00FC3E17"/>
    <w:rsid w:val="00FC4CE4"/>
    <w:rsid w:val="00FC711C"/>
    <w:rsid w:val="00FC7211"/>
    <w:rsid w:val="00FD35C6"/>
    <w:rsid w:val="00FE255F"/>
    <w:rsid w:val="00FE5E37"/>
    <w:rsid w:val="00FE70B3"/>
    <w:rsid w:val="00FF01E9"/>
    <w:rsid w:val="00FF19D9"/>
    <w:rsid w:val="00FF2F56"/>
    <w:rsid w:val="00FF315D"/>
    <w:rsid w:val="00FF33FB"/>
    <w:rsid w:val="00FF6435"/>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EE6558"/>
    <w:pPr>
      <w:spacing w:before="100" w:beforeAutospacing="1" w:after="100" w:afterAutospacing="1"/>
    </w:pPr>
  </w:style>
  <w:style w:type="paragraph" w:customStyle="1" w:styleId="Char">
    <w:name w:val="Char"/>
    <w:basedOn w:val="Normal"/>
    <w:semiHidden/>
    <w:rsid w:val="00EE6558"/>
    <w:pPr>
      <w:spacing w:after="160" w:line="240" w:lineRule="exact"/>
    </w:pPr>
    <w:rPr>
      <w:rFonts w:ascii="Arial" w:hAnsi="Arial" w:cs="Arial"/>
    </w:rPr>
  </w:style>
  <w:style w:type="paragraph" w:styleId="NoSpacing">
    <w:name w:val="No Spacing"/>
    <w:uiPriority w:val="1"/>
    <w:qFormat/>
    <w:rsid w:val="00B019A5"/>
    <w:pPr>
      <w:spacing w:after="0" w:line="240" w:lineRule="auto"/>
    </w:pPr>
    <w:rPr>
      <w:rFonts w:ascii="Times New Roman" w:eastAsia="Times New Roman" w:hAnsi="Times New Roman" w:cs="Times New Roman"/>
      <w:sz w:val="24"/>
      <w:szCs w:val="24"/>
    </w:rPr>
  </w:style>
  <w:style w:type="table" w:styleId="TableGrid">
    <w:name w:val="Table Grid"/>
    <w:aliases w:val="tham khao"/>
    <w:basedOn w:val="TableNormal"/>
    <w:rsid w:val="00722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7CCB"/>
    <w:pPr>
      <w:tabs>
        <w:tab w:val="center" w:pos="4680"/>
        <w:tab w:val="right" w:pos="9360"/>
      </w:tabs>
    </w:pPr>
  </w:style>
  <w:style w:type="character" w:customStyle="1" w:styleId="HeaderChar">
    <w:name w:val="Header Char"/>
    <w:basedOn w:val="DefaultParagraphFont"/>
    <w:link w:val="Header"/>
    <w:uiPriority w:val="99"/>
    <w:rsid w:val="00A27C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7CCB"/>
    <w:pPr>
      <w:tabs>
        <w:tab w:val="center" w:pos="4680"/>
        <w:tab w:val="right" w:pos="9360"/>
      </w:tabs>
    </w:pPr>
  </w:style>
  <w:style w:type="character" w:customStyle="1" w:styleId="FooterChar">
    <w:name w:val="Footer Char"/>
    <w:basedOn w:val="DefaultParagraphFont"/>
    <w:link w:val="Footer"/>
    <w:uiPriority w:val="99"/>
    <w:rsid w:val="00A27CC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EE6558"/>
    <w:pPr>
      <w:spacing w:before="100" w:beforeAutospacing="1" w:after="100" w:afterAutospacing="1"/>
    </w:pPr>
  </w:style>
  <w:style w:type="paragraph" w:customStyle="1" w:styleId="Char">
    <w:name w:val="Char"/>
    <w:basedOn w:val="Normal"/>
    <w:semiHidden/>
    <w:rsid w:val="00EE6558"/>
    <w:pPr>
      <w:spacing w:after="160" w:line="240" w:lineRule="exact"/>
    </w:pPr>
    <w:rPr>
      <w:rFonts w:ascii="Arial" w:hAnsi="Arial" w:cs="Arial"/>
    </w:rPr>
  </w:style>
  <w:style w:type="paragraph" w:styleId="NoSpacing">
    <w:name w:val="No Spacing"/>
    <w:uiPriority w:val="1"/>
    <w:qFormat/>
    <w:rsid w:val="00B019A5"/>
    <w:pPr>
      <w:spacing w:after="0" w:line="240" w:lineRule="auto"/>
    </w:pPr>
    <w:rPr>
      <w:rFonts w:ascii="Times New Roman" w:eastAsia="Times New Roman" w:hAnsi="Times New Roman" w:cs="Times New Roman"/>
      <w:sz w:val="24"/>
      <w:szCs w:val="24"/>
    </w:rPr>
  </w:style>
  <w:style w:type="table" w:styleId="TableGrid">
    <w:name w:val="Table Grid"/>
    <w:aliases w:val="tham khao"/>
    <w:basedOn w:val="TableNormal"/>
    <w:rsid w:val="00722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7CCB"/>
    <w:pPr>
      <w:tabs>
        <w:tab w:val="center" w:pos="4680"/>
        <w:tab w:val="right" w:pos="9360"/>
      </w:tabs>
    </w:pPr>
  </w:style>
  <w:style w:type="character" w:customStyle="1" w:styleId="HeaderChar">
    <w:name w:val="Header Char"/>
    <w:basedOn w:val="DefaultParagraphFont"/>
    <w:link w:val="Header"/>
    <w:uiPriority w:val="99"/>
    <w:rsid w:val="00A27C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7CCB"/>
    <w:pPr>
      <w:tabs>
        <w:tab w:val="center" w:pos="4680"/>
        <w:tab w:val="right" w:pos="9360"/>
      </w:tabs>
    </w:pPr>
  </w:style>
  <w:style w:type="character" w:customStyle="1" w:styleId="FooterChar">
    <w:name w:val="Footer Char"/>
    <w:basedOn w:val="DefaultParagraphFont"/>
    <w:link w:val="Footer"/>
    <w:uiPriority w:val="99"/>
    <w:rsid w:val="00A27C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10</cp:revision>
  <dcterms:created xsi:type="dcterms:W3CDTF">2025-04-20T11:50:00Z</dcterms:created>
  <dcterms:modified xsi:type="dcterms:W3CDTF">2025-04-21T10:00:00Z</dcterms:modified>
</cp:coreProperties>
</file>