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B90" w:rsidRPr="006C3B90" w:rsidRDefault="006C3B90" w:rsidP="006C3B90">
      <w:pPr>
        <w:spacing w:line="240" w:lineRule="auto"/>
        <w:jc w:val="center"/>
        <w:rPr>
          <w:rFonts w:ascii="Times New Roman" w:eastAsia="Calibri" w:hAnsi="Times New Roman" w:cs="Times New Roman"/>
          <w:b/>
          <w:color w:val="00B050"/>
          <w:sz w:val="34"/>
          <w:szCs w:val="28"/>
        </w:rPr>
      </w:pPr>
      <w:r w:rsidRPr="006C3B90">
        <w:rPr>
          <w:rFonts w:ascii="Times New Roman" w:eastAsia="Calibri" w:hAnsi="Times New Roman" w:cs="Times New Roman"/>
          <w:b/>
          <w:color w:val="00B050"/>
          <w:sz w:val="34"/>
          <w:szCs w:val="28"/>
        </w:rPr>
        <w:t>TRUYỆN LỊCH SỬ - TRUYỆN NGẮN</w:t>
      </w:r>
    </w:p>
    <w:p w:rsidR="006C3B90" w:rsidRPr="006C3B90" w:rsidRDefault="006C3B90" w:rsidP="006C3B90">
      <w:pPr>
        <w:spacing w:line="240" w:lineRule="auto"/>
        <w:rPr>
          <w:rFonts w:ascii="Times New Roman" w:eastAsia="Calibri" w:hAnsi="Times New Roman" w:cs="Times New Roman"/>
          <w:b/>
          <w:color w:val="FF0000"/>
          <w:sz w:val="28"/>
          <w:szCs w:val="28"/>
        </w:rPr>
      </w:pPr>
      <w:r w:rsidRPr="006C3B90">
        <w:rPr>
          <w:rFonts w:ascii="Times New Roman" w:eastAsia="Calibri" w:hAnsi="Times New Roman" w:cs="Times New Roman"/>
          <w:b/>
          <w:color w:val="FF0000"/>
          <w:sz w:val="28"/>
          <w:szCs w:val="28"/>
        </w:rPr>
        <w:t>1. TRUYỆN LỊCH SỬ</w:t>
      </w:r>
    </w:p>
    <w:p w:rsidR="006C3B90" w:rsidRPr="006C3B90" w:rsidRDefault="006C3B90" w:rsidP="006C3B90">
      <w:pPr>
        <w:spacing w:line="240" w:lineRule="auto"/>
        <w:rPr>
          <w:rFonts w:ascii="Times New Roman" w:eastAsia="Calibri" w:hAnsi="Times New Roman" w:cs="Times New Roman"/>
          <w:b/>
          <w:color w:val="002060"/>
          <w:sz w:val="28"/>
          <w:szCs w:val="28"/>
        </w:rPr>
      </w:pPr>
      <w:r w:rsidRPr="006C3B90">
        <w:rPr>
          <w:rFonts w:ascii="Times New Roman" w:eastAsia="Calibri" w:hAnsi="Times New Roman" w:cs="Times New Roman"/>
          <w:b/>
          <w:color w:val="002060"/>
          <w:sz w:val="28"/>
          <w:szCs w:val="28"/>
        </w:rPr>
        <w:t>I. ĐỌC - HIỂU (6 điểm)</w:t>
      </w:r>
    </w:p>
    <w:p w:rsidR="006C3B90" w:rsidRPr="006C3B90" w:rsidRDefault="006C3B90" w:rsidP="006C3B90">
      <w:pPr>
        <w:spacing w:after="0" w:line="240" w:lineRule="auto"/>
        <w:jc w:val="both"/>
        <w:rPr>
          <w:rFonts w:ascii="Times New Roman" w:eastAsia="Times New Roman" w:hAnsi="Times New Roman" w:cs="Times New Roman"/>
          <w:b/>
          <w:color w:val="FF0000"/>
          <w:sz w:val="28"/>
          <w:szCs w:val="28"/>
        </w:rPr>
      </w:pPr>
      <w:r w:rsidRPr="006C3B90">
        <w:rPr>
          <w:rFonts w:ascii="Times New Roman" w:eastAsia="Times New Roman" w:hAnsi="Times New Roman" w:cs="Times New Roman"/>
          <w:b/>
          <w:color w:val="FF0000"/>
          <w:sz w:val="28"/>
          <w:szCs w:val="28"/>
        </w:rPr>
        <w:t>ĐỀ 1: Đọc đoạn trích sau và trả lời các câu hỏi</w:t>
      </w:r>
    </w:p>
    <w:p w:rsidR="006C3B90" w:rsidRPr="006C3B90" w:rsidRDefault="006C3B90" w:rsidP="006C3B90">
      <w:pPr>
        <w:spacing w:after="0" w:line="240" w:lineRule="auto"/>
        <w:jc w:val="both"/>
        <w:rPr>
          <w:rFonts w:ascii="Times New Roman" w:eastAsia="Calibri" w:hAnsi="Times New Roman" w:cs="Times New Roman"/>
          <w:i/>
          <w:color w:val="002060"/>
          <w:sz w:val="28"/>
          <w:szCs w:val="28"/>
        </w:rPr>
      </w:pPr>
      <w:r w:rsidRPr="006C3B90">
        <w:rPr>
          <w:rFonts w:ascii="Times New Roman" w:eastAsia="Calibri" w:hAnsi="Times New Roman" w:cs="Times New Roman"/>
          <w:i/>
          <w:color w:val="002060"/>
          <w:sz w:val="28"/>
          <w:szCs w:val="28"/>
        </w:rPr>
        <w:t xml:space="preserve">[…] Chàng còn đương hoang mang, thì thấy trong cửa Dương Minh đi ra một người vào trạc hai mươi bảy, hai mươi tám tuổi, chít khăn vàng, mặc áo bào vàng chẽn, đeo kiếm dài, mặt trái xoan, điểm những đường vân tía, trông hao hao nét mặt Khổng Phu Tử, thần khí quang thái, dáng trông uy nghiêm tôn kính, nhưng đạo mạo rất nhân từ. Ấy là vua Thiệu Bảo. </w:t>
      </w:r>
    </w:p>
    <w:p w:rsidR="006C3B90" w:rsidRPr="006C3B90" w:rsidRDefault="006C3B90" w:rsidP="006C3B90">
      <w:pPr>
        <w:spacing w:after="0" w:line="240" w:lineRule="auto"/>
        <w:jc w:val="both"/>
        <w:rPr>
          <w:rFonts w:ascii="Times New Roman" w:eastAsia="Calibri" w:hAnsi="Times New Roman" w:cs="Times New Roman"/>
          <w:i/>
          <w:color w:val="002060"/>
          <w:sz w:val="28"/>
          <w:szCs w:val="28"/>
        </w:rPr>
      </w:pPr>
      <w:r w:rsidRPr="006C3B90">
        <w:rPr>
          <w:rFonts w:ascii="Times New Roman" w:eastAsia="Calibri" w:hAnsi="Times New Roman" w:cs="Times New Roman"/>
          <w:i/>
          <w:color w:val="002060"/>
          <w:sz w:val="28"/>
          <w:szCs w:val="28"/>
        </w:rPr>
        <w:t xml:space="preserve">Thấy Chiêu Thành vương, vua tươi cười, chàng bước lại phủ phục xuống bên đường, hô vạn tuế. Vua tiến lại, nâng dậy cất lời sang sảng phán: </w:t>
      </w:r>
    </w:p>
    <w:p w:rsidR="006C3B90" w:rsidRPr="006C3B90" w:rsidRDefault="006C3B90" w:rsidP="006C3B90">
      <w:pPr>
        <w:spacing w:after="0" w:line="240" w:lineRule="auto"/>
        <w:jc w:val="both"/>
        <w:rPr>
          <w:rFonts w:ascii="Times New Roman" w:eastAsia="Calibri" w:hAnsi="Times New Roman" w:cs="Times New Roman"/>
          <w:i/>
          <w:color w:val="002060"/>
          <w:sz w:val="28"/>
          <w:szCs w:val="28"/>
        </w:rPr>
      </w:pPr>
      <w:r w:rsidRPr="006C3B90">
        <w:rPr>
          <w:rFonts w:ascii="Times New Roman" w:eastAsia="Calibri" w:hAnsi="Times New Roman" w:cs="Times New Roman"/>
          <w:i/>
          <w:color w:val="002060"/>
          <w:sz w:val="28"/>
          <w:szCs w:val="28"/>
        </w:rPr>
        <w:t xml:space="preserve">- Xin hoàng thúc bình thân. </w:t>
      </w:r>
    </w:p>
    <w:p w:rsidR="006C3B90" w:rsidRPr="006C3B90" w:rsidRDefault="006C3B90" w:rsidP="006C3B90">
      <w:pPr>
        <w:spacing w:after="0" w:line="240" w:lineRule="auto"/>
        <w:jc w:val="both"/>
        <w:rPr>
          <w:rFonts w:ascii="Times New Roman" w:eastAsia="Calibri" w:hAnsi="Times New Roman" w:cs="Times New Roman"/>
          <w:i/>
          <w:color w:val="002060"/>
          <w:sz w:val="28"/>
          <w:szCs w:val="28"/>
        </w:rPr>
      </w:pPr>
      <w:r w:rsidRPr="006C3B90">
        <w:rPr>
          <w:rFonts w:ascii="Times New Roman" w:eastAsia="Calibri" w:hAnsi="Times New Roman" w:cs="Times New Roman"/>
          <w:i/>
          <w:color w:val="002060"/>
          <w:sz w:val="28"/>
          <w:szCs w:val="28"/>
        </w:rPr>
        <w:t xml:space="preserve">Vua ép chàng cùng đi song hàng và nói tiếp: </w:t>
      </w:r>
    </w:p>
    <w:p w:rsidR="006C3B90" w:rsidRPr="006C3B90" w:rsidRDefault="006C3B90" w:rsidP="006C3B90">
      <w:pPr>
        <w:spacing w:after="0" w:line="240" w:lineRule="auto"/>
        <w:jc w:val="both"/>
        <w:rPr>
          <w:rFonts w:ascii="Times New Roman" w:eastAsia="Calibri" w:hAnsi="Times New Roman" w:cs="Times New Roman"/>
          <w:i/>
          <w:color w:val="002060"/>
          <w:sz w:val="28"/>
          <w:szCs w:val="28"/>
        </w:rPr>
      </w:pPr>
      <w:r w:rsidRPr="006C3B90">
        <w:rPr>
          <w:rFonts w:ascii="Times New Roman" w:eastAsia="Calibri" w:hAnsi="Times New Roman" w:cs="Times New Roman"/>
          <w:i/>
          <w:color w:val="002060"/>
          <w:sz w:val="28"/>
          <w:szCs w:val="28"/>
        </w:rPr>
        <w:t xml:space="preserve">- Trẫm muốn nhờ hoàng thúc một việc, không ngờ lại gặp hoàng thúc ở đây, may lắm. Hoàng thúc không cần lên Bắc vội. - Hạ thần xin chờ lệnh thánh. </w:t>
      </w:r>
    </w:p>
    <w:p w:rsidR="006C3B90" w:rsidRPr="006C3B90" w:rsidRDefault="006C3B90" w:rsidP="006C3B90">
      <w:pPr>
        <w:spacing w:after="0" w:line="240" w:lineRule="auto"/>
        <w:jc w:val="both"/>
        <w:rPr>
          <w:rFonts w:ascii="Times New Roman" w:eastAsia="Calibri" w:hAnsi="Times New Roman" w:cs="Times New Roman"/>
          <w:i/>
          <w:color w:val="002060"/>
          <w:sz w:val="28"/>
          <w:szCs w:val="28"/>
        </w:rPr>
      </w:pPr>
      <w:r w:rsidRPr="006C3B90">
        <w:rPr>
          <w:rFonts w:ascii="Times New Roman" w:eastAsia="Calibri" w:hAnsi="Times New Roman" w:cs="Times New Roman"/>
          <w:i/>
          <w:color w:val="002060"/>
          <w:sz w:val="28"/>
          <w:szCs w:val="28"/>
        </w:rPr>
        <w:t xml:space="preserve">- Hoàng thúc chắc chưa biết rõ. Quân ta thua to quá, Chi Lăng đã mất, Thoát Hoan đánh xuống thế như chẻ tre, quân sĩ lại hung ác giết hại nhân dân rất nhiều. Quốc công kéo đại binh về Vạn kiếp, quân tướng tan vỡ. Trẫm lấy làm lo lắm, nay trẫm muốn về Vạn Kiếp hỏi chuyện Quốc công, nhưng không muốn bày vẽ nghi 11 thượng, trẫm tính đi chiếc thuyền con nhanh và tiện hơn, muốn mong hoàng thúc cùng đi… </w:t>
      </w:r>
    </w:p>
    <w:p w:rsidR="006C3B90" w:rsidRPr="006C3B90" w:rsidRDefault="006C3B90" w:rsidP="006C3B90">
      <w:pPr>
        <w:spacing w:after="0" w:line="240" w:lineRule="auto"/>
        <w:jc w:val="both"/>
        <w:rPr>
          <w:rFonts w:ascii="Times New Roman" w:eastAsia="Calibri" w:hAnsi="Times New Roman" w:cs="Times New Roman"/>
          <w:i/>
          <w:color w:val="002060"/>
          <w:sz w:val="28"/>
          <w:szCs w:val="28"/>
        </w:rPr>
      </w:pPr>
      <w:r w:rsidRPr="006C3B90">
        <w:rPr>
          <w:rFonts w:ascii="Times New Roman" w:eastAsia="Calibri" w:hAnsi="Times New Roman" w:cs="Times New Roman"/>
          <w:i/>
          <w:color w:val="002060"/>
          <w:sz w:val="28"/>
          <w:szCs w:val="28"/>
        </w:rPr>
        <w:t xml:space="preserve">- Hạ thần xin tuân thánh chỉ. Vương lúc ấy rất thẹn với mình, chàng cảm thấy như mình mang tội lớn với nhà vua, với xã tắc, với cả triều đình. Trong các vương hầu, chàng là người ra trận sau hơn cả, chùng chình mãi đến khi cất quân đi còn ham bề son phấn. Vương coi chính như mình đã mang một trách nhiệm lớn trong sự thất bại của quan quân. Vì thế Vương ngượng nghịu, tuy vua Thiệu Bảo rất ôn tồn không nói gì và cũng không biết gì về chuyện đêm qua. Vua vui vẻ và thân mật bảo chàng: </w:t>
      </w:r>
    </w:p>
    <w:p w:rsidR="006C3B90" w:rsidRPr="006C3B90" w:rsidRDefault="006C3B90" w:rsidP="006C3B90">
      <w:pPr>
        <w:spacing w:after="0" w:line="240" w:lineRule="auto"/>
        <w:jc w:val="both"/>
        <w:rPr>
          <w:rFonts w:ascii="Times New Roman" w:eastAsia="Calibri" w:hAnsi="Times New Roman" w:cs="Times New Roman"/>
          <w:i/>
          <w:color w:val="002060"/>
          <w:sz w:val="28"/>
          <w:szCs w:val="28"/>
        </w:rPr>
      </w:pPr>
      <w:r w:rsidRPr="006C3B90">
        <w:rPr>
          <w:rFonts w:ascii="Times New Roman" w:eastAsia="Calibri" w:hAnsi="Times New Roman" w:cs="Times New Roman"/>
          <w:i/>
          <w:color w:val="002060"/>
          <w:sz w:val="28"/>
          <w:szCs w:val="28"/>
        </w:rPr>
        <w:t xml:space="preserve">- Vậy hai chú cháu ta cùng đi ngay. </w:t>
      </w:r>
    </w:p>
    <w:p w:rsidR="006C3B90" w:rsidRPr="006C3B90" w:rsidRDefault="006C3B90" w:rsidP="006C3B90">
      <w:pPr>
        <w:spacing w:after="0" w:line="240" w:lineRule="auto"/>
        <w:jc w:val="both"/>
        <w:rPr>
          <w:rFonts w:ascii="Times New Roman" w:eastAsia="Calibri" w:hAnsi="Times New Roman" w:cs="Times New Roman"/>
          <w:i/>
          <w:color w:val="002060"/>
          <w:sz w:val="28"/>
          <w:szCs w:val="28"/>
        </w:rPr>
      </w:pPr>
      <w:r w:rsidRPr="006C3B90">
        <w:rPr>
          <w:rFonts w:ascii="Times New Roman" w:eastAsia="Calibri" w:hAnsi="Times New Roman" w:cs="Times New Roman"/>
          <w:i/>
          <w:color w:val="002060"/>
          <w:sz w:val="28"/>
          <w:szCs w:val="28"/>
        </w:rPr>
        <w:t xml:space="preserve">- Tâu quan gia, hạ thần xin tuân mệnh, chỉ xin quan gia cho hạ thần báo tin trước cho quân bản bộ kẻo họ nóng ruột vì họ đang sốt sắng ra trận. </w:t>
      </w:r>
    </w:p>
    <w:p w:rsidR="006C3B90" w:rsidRPr="006C3B90" w:rsidRDefault="006C3B90" w:rsidP="006C3B90">
      <w:pPr>
        <w:spacing w:after="0" w:line="240" w:lineRule="auto"/>
        <w:jc w:val="both"/>
        <w:rPr>
          <w:rFonts w:ascii="Times New Roman" w:eastAsia="Calibri" w:hAnsi="Times New Roman" w:cs="Times New Roman"/>
          <w:i/>
          <w:color w:val="002060"/>
          <w:sz w:val="28"/>
          <w:szCs w:val="28"/>
        </w:rPr>
      </w:pPr>
      <w:r w:rsidRPr="006C3B90">
        <w:rPr>
          <w:rFonts w:ascii="Times New Roman" w:eastAsia="Calibri" w:hAnsi="Times New Roman" w:cs="Times New Roman"/>
          <w:i/>
          <w:color w:val="002060"/>
          <w:sz w:val="28"/>
          <w:szCs w:val="28"/>
        </w:rPr>
        <w:t xml:space="preserve">- Hoàng thúc thực là chu đáo. Vậy hoàng thúc về ngay đây nhé, trẫm cũng còn phải bẩm mệnh Thượng hoàng. Vương mượn một con ngựa phóng ra ngoài thành Long Phượng. Xa xa, cánh đồng đã hiện rõ lá cờ “Tinh Cương”. Chàng tiến lại, Trần Quỹ và đoàn gia tướng ra đón, hai nghìn tráng sĩ thấy chủ về ai nấy đều hớn hở bảo nhau sửa soạn lên đường. Họ bị “giam cầm” nay mới được gia trận, người nào cũng mong chóng được lên Bắc, giao chiến cùng rợ Mông để tỏ chí bình sinh và báo ơn chủ tướng. Trần Quỹ trạc năm mươi tuổi, tóc bạc râu thưa, trông tráng kiện và có vẻ hiền lành cẩn thận. Vương cùng Trần Quỹ và các gia tướng đi thăm đội ngũ, thấy quân ngăn nắp tề chỉnh, quay lại khen Trần Quỹ và bảo mọi người: </w:t>
      </w:r>
    </w:p>
    <w:p w:rsidR="006C3B90" w:rsidRPr="006C3B90" w:rsidRDefault="006C3B90" w:rsidP="006C3B90">
      <w:pPr>
        <w:spacing w:after="0" w:line="240" w:lineRule="auto"/>
        <w:jc w:val="both"/>
        <w:rPr>
          <w:rFonts w:ascii="Times New Roman" w:eastAsia="Calibri" w:hAnsi="Times New Roman" w:cs="Times New Roman"/>
          <w:i/>
          <w:color w:val="002060"/>
          <w:sz w:val="28"/>
          <w:szCs w:val="28"/>
        </w:rPr>
      </w:pPr>
      <w:r w:rsidRPr="006C3B90">
        <w:rPr>
          <w:rFonts w:ascii="Times New Roman" w:eastAsia="Calibri" w:hAnsi="Times New Roman" w:cs="Times New Roman"/>
          <w:i/>
          <w:color w:val="002060"/>
          <w:sz w:val="28"/>
          <w:szCs w:val="28"/>
        </w:rPr>
        <w:lastRenderedPageBreak/>
        <w:t xml:space="preserve">- Ta phải đi lo một việc khẩn cấp không tiện nói ra đây. Các ngươi mong muốn lên đường, ta biết, nhưng đành vậy, hãy nấn ná chờ ta vài bữa. Ta đi, công việc lớn nhỏ ở nhà giao cả cho Quỹ, các ngươi nên nghe lời Quỹ cũng như nghe lời ta. Đừng có sao nhãng nghề binh, chểnh mảng đội ngũ. Các ngươi chưa ra trận cũng như ra trận rồi, ở nhà mà luyện tập thân thể cho thêm cứng rắn, võ nghệ cho thêm tinh thông, ấy cũng là đánh giặc đấy. Chàng chào mọi người rồi bước ra. Họ có ý thất vọng và dường như ghen cùng chủ, nhưng sau khi hiểu họ không oán chàng nữa, cho rằng việc chàng phải đi đây chắc còn quan trọng gấp mười việc ra trận. Họ cũng thừa hiểu chính vương cũng sốt ruột lắm, không khi nào chàng lại có ý hoãn việc tiến binh [...]. </w:t>
      </w:r>
    </w:p>
    <w:p w:rsidR="006C3B90" w:rsidRPr="006C3B90" w:rsidRDefault="006C3B90" w:rsidP="006C3B90">
      <w:pPr>
        <w:spacing w:after="0" w:line="240" w:lineRule="auto"/>
        <w:jc w:val="both"/>
        <w:rPr>
          <w:rFonts w:ascii="Times New Roman" w:eastAsia="Calibri" w:hAnsi="Times New Roman" w:cs="Times New Roman"/>
          <w:i/>
          <w:color w:val="002060"/>
          <w:sz w:val="28"/>
          <w:szCs w:val="28"/>
        </w:rPr>
      </w:pPr>
      <w:r w:rsidRPr="006C3B90">
        <w:rPr>
          <w:rFonts w:ascii="Times New Roman" w:eastAsia="Calibri" w:hAnsi="Times New Roman" w:cs="Times New Roman"/>
          <w:i/>
          <w:color w:val="002060"/>
          <w:sz w:val="28"/>
          <w:szCs w:val="28"/>
        </w:rPr>
        <w:t xml:space="preserve">                              (Trích An Tư - Phần 1, Chương 2, Nguyễn Huy Tưởng, NXB Thanh niên)</w:t>
      </w:r>
    </w:p>
    <w:p w:rsidR="006C3B90" w:rsidRPr="006C3B90" w:rsidRDefault="006C3B90" w:rsidP="006C3B90">
      <w:pPr>
        <w:spacing w:after="0" w:line="240" w:lineRule="auto"/>
        <w:jc w:val="both"/>
        <w:rPr>
          <w:rFonts w:ascii="Times New Roman" w:eastAsia="Calibri" w:hAnsi="Times New Roman" w:cs="Times New Roman"/>
          <w:b/>
          <w:color w:val="002060"/>
          <w:sz w:val="28"/>
          <w:szCs w:val="28"/>
        </w:rPr>
      </w:pPr>
      <w:r w:rsidRPr="006C3B90">
        <w:rPr>
          <w:rFonts w:ascii="Times New Roman" w:eastAsia="Calibri" w:hAnsi="Times New Roman" w:cs="Times New Roman"/>
          <w:b/>
          <w:color w:val="002060"/>
          <w:sz w:val="28"/>
          <w:szCs w:val="28"/>
        </w:rPr>
        <w:t xml:space="preserve">Câu 1. </w:t>
      </w:r>
      <w:r w:rsidRPr="006C3B90">
        <w:rPr>
          <w:rFonts w:ascii="Times New Roman" w:eastAsia="Calibri" w:hAnsi="Times New Roman" w:cs="Times New Roman"/>
          <w:color w:val="002060"/>
          <w:sz w:val="28"/>
          <w:szCs w:val="28"/>
        </w:rPr>
        <w:t>Xác định thể loại của đoạn trích trên?</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xml:space="preserve">A. Truyện ngắn                 B. Tiểu thuyết                   </w:t>
      </w:r>
      <w:r w:rsidRPr="006C3B90">
        <w:rPr>
          <w:rFonts w:ascii="Times New Roman" w:eastAsia="Calibri" w:hAnsi="Times New Roman" w:cs="Times New Roman"/>
          <w:b/>
          <w:color w:val="002060"/>
          <w:sz w:val="28"/>
          <w:szCs w:val="28"/>
        </w:rPr>
        <w:t>C. Truyện lịch sử</w:t>
      </w:r>
      <w:r w:rsidRPr="006C3B90">
        <w:rPr>
          <w:rFonts w:ascii="Times New Roman" w:eastAsia="Calibri" w:hAnsi="Times New Roman" w:cs="Times New Roman"/>
          <w:color w:val="002060"/>
          <w:sz w:val="28"/>
          <w:szCs w:val="28"/>
        </w:rPr>
        <w:t xml:space="preserve">              D. Hồi kí</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b/>
          <w:color w:val="002060"/>
          <w:sz w:val="28"/>
          <w:szCs w:val="28"/>
        </w:rPr>
        <w:t>Câu 2.</w:t>
      </w:r>
      <w:r w:rsidRPr="006C3B90">
        <w:rPr>
          <w:rFonts w:ascii="Times New Roman" w:eastAsia="Calibri" w:hAnsi="Times New Roman" w:cs="Times New Roman"/>
          <w:color w:val="002060"/>
          <w:sz w:val="28"/>
          <w:szCs w:val="28"/>
        </w:rPr>
        <w:t xml:space="preserve"> Các từ ngữ: hoàng thúc, thánh chỉ, lệnh thánh, tiến binh, tráng sĩ…là ngôn ngữ đặc trưng cho thể loại truyện gì?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xml:space="preserve">A. Truyện ngụ ngôn                                                          </w:t>
      </w:r>
      <w:r w:rsidRPr="006C3B90">
        <w:rPr>
          <w:rFonts w:ascii="Times New Roman" w:eastAsia="Calibri" w:hAnsi="Times New Roman" w:cs="Times New Roman"/>
          <w:b/>
          <w:color w:val="002060"/>
          <w:sz w:val="28"/>
          <w:szCs w:val="28"/>
        </w:rPr>
        <w:t>B. Truyện lịch sử</w:t>
      </w:r>
      <w:r w:rsidRPr="006C3B90">
        <w:rPr>
          <w:rFonts w:ascii="Times New Roman" w:eastAsia="Calibri" w:hAnsi="Times New Roman" w:cs="Times New Roman"/>
          <w:color w:val="002060"/>
          <w:sz w:val="28"/>
          <w:szCs w:val="28"/>
        </w:rPr>
        <w:t xml:space="preserve">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xml:space="preserve">C. Truyện khoa học viễn tưởng.                                       D. Truyện đồng thoại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b/>
          <w:color w:val="002060"/>
          <w:sz w:val="28"/>
          <w:szCs w:val="28"/>
        </w:rPr>
        <w:t>Câu 3</w:t>
      </w:r>
      <w:r w:rsidRPr="006C3B90">
        <w:rPr>
          <w:rFonts w:ascii="Times New Roman" w:eastAsia="Calibri" w:hAnsi="Times New Roman" w:cs="Times New Roman"/>
          <w:color w:val="002060"/>
          <w:sz w:val="28"/>
          <w:szCs w:val="28"/>
        </w:rPr>
        <w:t xml:space="preserve">. Kẻ thù nào được nhắc đến trong đoạn trích trên?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xml:space="preserve">A. Giặc phương Bắc                                                         </w:t>
      </w:r>
      <w:r w:rsidRPr="006C3B90">
        <w:rPr>
          <w:rFonts w:ascii="Times New Roman" w:eastAsia="Calibri" w:hAnsi="Times New Roman" w:cs="Times New Roman"/>
          <w:b/>
          <w:color w:val="002060"/>
          <w:sz w:val="28"/>
          <w:szCs w:val="28"/>
        </w:rPr>
        <w:t>B. Giặc Mông</w:t>
      </w:r>
      <w:r w:rsidRPr="006C3B90">
        <w:rPr>
          <w:rFonts w:ascii="Times New Roman" w:eastAsia="Calibri" w:hAnsi="Times New Roman" w:cs="Times New Roman"/>
          <w:color w:val="002060"/>
          <w:sz w:val="28"/>
          <w:szCs w:val="28"/>
        </w:rPr>
        <w:t xml:space="preserve">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xml:space="preserve">C. Giặc trong nước                                                            D. Giặc Nguyên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b/>
          <w:color w:val="002060"/>
          <w:sz w:val="28"/>
          <w:szCs w:val="28"/>
        </w:rPr>
        <w:t>Câu 4</w:t>
      </w:r>
      <w:r w:rsidRPr="006C3B90">
        <w:rPr>
          <w:rFonts w:ascii="Times New Roman" w:eastAsia="Calibri" w:hAnsi="Times New Roman" w:cs="Times New Roman"/>
          <w:color w:val="002060"/>
          <w:sz w:val="28"/>
          <w:szCs w:val="28"/>
        </w:rPr>
        <w:t>. Vua Thiệu Bảo muốn Chiêu Thành vương thực hiện nhiệm vụ gì?</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xml:space="preserve">A. Đưa quân ra trận đánh giặc 12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xml:space="preserve">B. Chiêu mộ binh lính, tập luyện để đánh giặc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C. Đánh cờ cùng vua. Tài liệu của Nhung tây</w:t>
      </w:r>
    </w:p>
    <w:p w:rsidR="006C3B90" w:rsidRPr="006C3B90" w:rsidRDefault="006C3B90" w:rsidP="006C3B90">
      <w:pPr>
        <w:spacing w:after="0" w:line="240" w:lineRule="auto"/>
        <w:jc w:val="both"/>
        <w:rPr>
          <w:rFonts w:ascii="Times New Roman" w:eastAsia="Calibri" w:hAnsi="Times New Roman" w:cs="Times New Roman"/>
          <w:b/>
          <w:color w:val="002060"/>
          <w:sz w:val="28"/>
          <w:szCs w:val="28"/>
        </w:rPr>
      </w:pPr>
      <w:r w:rsidRPr="006C3B90">
        <w:rPr>
          <w:rFonts w:ascii="Times New Roman" w:eastAsia="Calibri" w:hAnsi="Times New Roman" w:cs="Times New Roman"/>
          <w:b/>
          <w:color w:val="002060"/>
          <w:sz w:val="28"/>
          <w:szCs w:val="28"/>
        </w:rPr>
        <w:t xml:space="preserve">D. Muốn Chiêu Thành vương đưa vua về Vạn Kiếp hỏi chuyện Quốc công vì giặc giã tấn công quá mạnh.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b/>
          <w:color w:val="002060"/>
          <w:sz w:val="28"/>
          <w:szCs w:val="28"/>
        </w:rPr>
        <w:t>Câu 5</w:t>
      </w:r>
      <w:r w:rsidRPr="006C3B90">
        <w:rPr>
          <w:rFonts w:ascii="Times New Roman" w:eastAsia="Calibri" w:hAnsi="Times New Roman" w:cs="Times New Roman"/>
          <w:color w:val="002060"/>
          <w:sz w:val="28"/>
          <w:szCs w:val="28"/>
        </w:rPr>
        <w:t xml:space="preserve">. Chiêu Thành vương có bao nhiêu tráng sĩ trong tay? </w:t>
      </w:r>
    </w:p>
    <w:p w:rsidR="006C3B90" w:rsidRPr="006C3B90" w:rsidRDefault="006C3B90" w:rsidP="006C3B90">
      <w:pPr>
        <w:spacing w:after="0" w:line="240" w:lineRule="auto"/>
        <w:jc w:val="both"/>
        <w:rPr>
          <w:rFonts w:ascii="Times New Roman" w:eastAsia="Calibri" w:hAnsi="Times New Roman" w:cs="Times New Roman"/>
          <w:b/>
          <w:color w:val="002060"/>
          <w:sz w:val="28"/>
          <w:szCs w:val="28"/>
        </w:rPr>
      </w:pPr>
      <w:r w:rsidRPr="006C3B90">
        <w:rPr>
          <w:rFonts w:ascii="Times New Roman" w:eastAsia="Calibri" w:hAnsi="Times New Roman" w:cs="Times New Roman"/>
          <w:color w:val="002060"/>
          <w:sz w:val="28"/>
          <w:szCs w:val="28"/>
        </w:rPr>
        <w:t xml:space="preserve">A. Một ngàn tráng sĩ                                                        </w:t>
      </w:r>
      <w:r w:rsidRPr="006C3B90">
        <w:rPr>
          <w:rFonts w:ascii="Times New Roman" w:eastAsia="Calibri" w:hAnsi="Times New Roman" w:cs="Times New Roman"/>
          <w:b/>
          <w:color w:val="002060"/>
          <w:sz w:val="28"/>
          <w:szCs w:val="28"/>
        </w:rPr>
        <w:t xml:space="preserve">B. Hai ngàn tráng sĩ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xml:space="preserve">C. Ba ngàn tráng sĩ                                                           D. Bốn ngàn tráng sĩ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b/>
          <w:color w:val="002060"/>
          <w:sz w:val="28"/>
          <w:szCs w:val="28"/>
        </w:rPr>
        <w:t>Câu 6.</w:t>
      </w:r>
      <w:r w:rsidRPr="006C3B90">
        <w:rPr>
          <w:rFonts w:ascii="Times New Roman" w:eastAsia="Calibri" w:hAnsi="Times New Roman" w:cs="Times New Roman"/>
          <w:color w:val="002060"/>
          <w:sz w:val="28"/>
          <w:szCs w:val="28"/>
        </w:rPr>
        <w:t xml:space="preserve"> Vì sao vua Thiệu Bảo muốn về Vạn Kiếp hỏi chuyện Quốc công?</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xml:space="preserve">A. Về để báo kết quả đánh giặc thắng lợi. </w:t>
      </w:r>
    </w:p>
    <w:p w:rsidR="006C3B90" w:rsidRPr="006C3B90" w:rsidRDefault="006C3B90" w:rsidP="006C3B90">
      <w:pPr>
        <w:spacing w:after="0" w:line="240" w:lineRule="auto"/>
        <w:jc w:val="both"/>
        <w:rPr>
          <w:rFonts w:ascii="Times New Roman" w:eastAsia="Calibri" w:hAnsi="Times New Roman" w:cs="Times New Roman"/>
          <w:b/>
          <w:color w:val="002060"/>
          <w:sz w:val="28"/>
          <w:szCs w:val="28"/>
        </w:rPr>
      </w:pPr>
      <w:r w:rsidRPr="006C3B90">
        <w:rPr>
          <w:rFonts w:ascii="Times New Roman" w:eastAsia="Calibri" w:hAnsi="Times New Roman" w:cs="Times New Roman"/>
          <w:b/>
          <w:color w:val="002060"/>
          <w:sz w:val="28"/>
          <w:szCs w:val="28"/>
        </w:rPr>
        <w:t xml:space="preserve">B. Vì “Quân ta thua to quá, Chi Lăng đã mất… Quốc công kéo đại binh về Vạn kiếp, quân tướng tan vỡ”.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xml:space="preserve">C. Vì Vạn Kiếp là nơi có nhiều tráng sĩ giỏi.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xml:space="preserve">D. Cả A, B đều đúng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b/>
          <w:color w:val="002060"/>
          <w:sz w:val="28"/>
          <w:szCs w:val="28"/>
        </w:rPr>
        <w:t>Câu 7.</w:t>
      </w:r>
      <w:r w:rsidRPr="006C3B90">
        <w:rPr>
          <w:rFonts w:ascii="Times New Roman" w:eastAsia="Calibri" w:hAnsi="Times New Roman" w:cs="Times New Roman"/>
          <w:color w:val="002060"/>
          <w:sz w:val="28"/>
          <w:szCs w:val="28"/>
        </w:rPr>
        <w:t xml:space="preserve"> Vì sao các tráng sĩ lại “có ý thất vọng và dường như ghen cùng chủ” khi biết chưa được ra trận đánh giặc?</w:t>
      </w:r>
    </w:p>
    <w:p w:rsidR="006C3B90" w:rsidRPr="006C3B90" w:rsidRDefault="006C3B90" w:rsidP="006C3B90">
      <w:pPr>
        <w:spacing w:after="0" w:line="240" w:lineRule="auto"/>
        <w:jc w:val="both"/>
        <w:rPr>
          <w:rFonts w:ascii="Times New Roman" w:eastAsia="Calibri" w:hAnsi="Times New Roman" w:cs="Times New Roman"/>
          <w:b/>
          <w:color w:val="002060"/>
          <w:sz w:val="28"/>
          <w:szCs w:val="28"/>
        </w:rPr>
      </w:pPr>
      <w:r w:rsidRPr="006C3B90">
        <w:rPr>
          <w:rFonts w:ascii="Times New Roman" w:eastAsia="Calibri" w:hAnsi="Times New Roman" w:cs="Times New Roman"/>
          <w:b/>
          <w:color w:val="002060"/>
          <w:sz w:val="28"/>
          <w:szCs w:val="28"/>
        </w:rPr>
        <w:lastRenderedPageBreak/>
        <w:t xml:space="preserve">A. Vì họ muốn “mong chóng được lên Bắc, giao chiến cùng rợ Mông để tỏ chí bình sinh và báo ơn chủ tướng”.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B. Vì họ không được đi cùng chủ tướng.</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xml:space="preserve"> C. Vì họ không giỏi bằng chủ tướng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D. Cả A, B, C đều đúng</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b/>
          <w:color w:val="002060"/>
          <w:sz w:val="28"/>
          <w:szCs w:val="28"/>
        </w:rPr>
        <w:t>Câu 8.</w:t>
      </w:r>
      <w:r w:rsidRPr="006C3B90">
        <w:rPr>
          <w:rFonts w:ascii="Times New Roman" w:eastAsia="Calibri" w:hAnsi="Times New Roman" w:cs="Times New Roman"/>
          <w:color w:val="002060"/>
          <w:sz w:val="28"/>
          <w:szCs w:val="28"/>
        </w:rPr>
        <w:t xml:space="preserve"> Lời dặn dò: Ta đi, công việc lớn nhỏ ở nhà giao cả cho Quỹ, các ngươi nên nghe lời Quỹ cũng như nghe lời ta, chứng tỏ: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A. Chiêu Thành vương muốn quân lính chấp hành mệnh lệnh.</w:t>
      </w:r>
    </w:p>
    <w:p w:rsidR="006C3B90" w:rsidRPr="006C3B90" w:rsidRDefault="006C3B90" w:rsidP="006C3B90">
      <w:pPr>
        <w:spacing w:after="0" w:line="240" w:lineRule="auto"/>
        <w:jc w:val="both"/>
        <w:rPr>
          <w:rFonts w:ascii="Times New Roman" w:eastAsia="Calibri" w:hAnsi="Times New Roman" w:cs="Times New Roman"/>
          <w:b/>
          <w:color w:val="002060"/>
          <w:sz w:val="28"/>
          <w:szCs w:val="28"/>
        </w:rPr>
      </w:pPr>
      <w:r w:rsidRPr="006C3B90">
        <w:rPr>
          <w:rFonts w:ascii="Times New Roman" w:eastAsia="Calibri" w:hAnsi="Times New Roman" w:cs="Times New Roman"/>
          <w:b/>
          <w:color w:val="002060"/>
          <w:sz w:val="28"/>
          <w:szCs w:val="28"/>
        </w:rPr>
        <w:t xml:space="preserve">B. Chiêu Thành vương rất tin tưởng về năng lực lãnh đạo quân sĩ của Quỹ.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xml:space="preserve">C. Chiêu Thành vương đã hết cách.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D. Cả A, B, C đều đúngTài liệu của Nhung tây</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b/>
          <w:color w:val="002060"/>
          <w:sz w:val="28"/>
          <w:szCs w:val="28"/>
        </w:rPr>
        <w:t>Câu 9</w:t>
      </w:r>
      <w:r w:rsidRPr="006C3B90">
        <w:rPr>
          <w:rFonts w:ascii="Times New Roman" w:eastAsia="Calibri" w:hAnsi="Times New Roman" w:cs="Times New Roman"/>
          <w:color w:val="002060"/>
          <w:sz w:val="28"/>
          <w:szCs w:val="28"/>
        </w:rPr>
        <w:t xml:space="preserve">. Lời căn dặn của Chiêu Thành vương khi cùng Trần Quỹ và các gia tướng đi thăm đội ngũ: “Đừng có sao nhãng nghề binh, chểnh mảng đội ngũ. Các ngươi chưa ra trận cũng như ra trận rồi, ở nhà mà luyện tập thân thể cho thêm cứng rắn, võ nghệ cho thêm tinh thông, ấy cũng là đánh giặc đấy” giúp em cảm nhận được điều gì về nhân vật này?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b/>
          <w:color w:val="002060"/>
          <w:sz w:val="28"/>
          <w:szCs w:val="28"/>
        </w:rPr>
        <w:t>Câu 10</w:t>
      </w:r>
      <w:r w:rsidRPr="006C3B90">
        <w:rPr>
          <w:rFonts w:ascii="Times New Roman" w:eastAsia="Calibri" w:hAnsi="Times New Roman" w:cs="Times New Roman"/>
          <w:color w:val="002060"/>
          <w:sz w:val="28"/>
          <w:szCs w:val="28"/>
        </w:rPr>
        <w:t>. Hãy viết một đoạn văn ngắn (khoảng 5 đến 7 câu) trình bày suy nghĩ về trách nhiệm của tuổi trẻ xưa và nay đối với non sông đất nước.</w:t>
      </w:r>
    </w:p>
    <w:p w:rsidR="006C3B90" w:rsidRPr="006C3B90" w:rsidRDefault="006C3B90" w:rsidP="006C3B90">
      <w:pPr>
        <w:shd w:val="clear" w:color="auto" w:fill="FFFFFF"/>
        <w:spacing w:after="0" w:line="240" w:lineRule="auto"/>
        <w:rPr>
          <w:rFonts w:ascii="Times New Roman" w:eastAsia="Calibri" w:hAnsi="Times New Roman" w:cs="Times New Roman"/>
          <w:color w:val="002060"/>
          <w:spacing w:val="-8"/>
          <w:sz w:val="28"/>
          <w:szCs w:val="28"/>
        </w:rPr>
      </w:pPr>
      <w:r w:rsidRPr="006C3B90">
        <w:rPr>
          <w:rFonts w:ascii="Times New Roman" w:eastAsia="Times New Roman" w:hAnsi="Times New Roman" w:cs="Times New Roman"/>
          <w:b/>
          <w:color w:val="002060"/>
          <w:sz w:val="28"/>
          <w:szCs w:val="28"/>
        </w:rPr>
        <w:t>II. VIẾT (4,0 điểm)</w:t>
      </w:r>
      <w:r w:rsidRPr="006C3B90">
        <w:rPr>
          <w:rFonts w:ascii="Times New Roman" w:eastAsia="Calibri" w:hAnsi="Times New Roman" w:cs="Times New Roman"/>
          <w:color w:val="002060"/>
          <w:spacing w:val="-8"/>
          <w:sz w:val="28"/>
          <w:szCs w:val="28"/>
        </w:rPr>
        <w:t xml:space="preserve"> </w:t>
      </w:r>
    </w:p>
    <w:p w:rsidR="006C3B90" w:rsidRPr="006C3B90" w:rsidRDefault="006C3B90" w:rsidP="006C3B90">
      <w:pPr>
        <w:shd w:val="clear" w:color="auto" w:fill="FFFFFF"/>
        <w:spacing w:after="0" w:line="240" w:lineRule="auto"/>
        <w:rPr>
          <w:rFonts w:ascii="Times New Roman" w:eastAsia="Calibri" w:hAnsi="Times New Roman" w:cs="Times New Roman"/>
          <w:color w:val="002060"/>
          <w:spacing w:val="-8"/>
          <w:sz w:val="28"/>
          <w:szCs w:val="28"/>
          <w:lang w:val="vi-VN"/>
        </w:rPr>
      </w:pPr>
      <w:bookmarkStart w:id="0" w:name="_Hlk143330881"/>
      <w:r w:rsidRPr="006C3B90">
        <w:rPr>
          <w:rFonts w:ascii="Times New Roman" w:eastAsia="Calibri" w:hAnsi="Times New Roman" w:cs="Times New Roman"/>
          <w:color w:val="002060"/>
          <w:spacing w:val="-8"/>
          <w:sz w:val="28"/>
          <w:szCs w:val="28"/>
        </w:rPr>
        <w:t xml:space="preserve">Kể lại một </w:t>
      </w:r>
      <w:r w:rsidRPr="006C3B90">
        <w:rPr>
          <w:rFonts w:ascii="Times New Roman" w:eastAsia="Times New Roman" w:hAnsi="Times New Roman" w:cs="Times New Roman"/>
          <w:color w:val="002060"/>
          <w:sz w:val="28"/>
          <w:szCs w:val="28"/>
        </w:rPr>
        <w:t>chuyến đi của em với người bạn thân hoặc người bạn em mới quen</w:t>
      </w:r>
      <w:r w:rsidRPr="006C3B90">
        <w:rPr>
          <w:rFonts w:ascii="Times New Roman" w:eastAsia="Calibri" w:hAnsi="Times New Roman" w:cs="Times New Roman"/>
          <w:color w:val="002060"/>
          <w:spacing w:val="-8"/>
          <w:sz w:val="28"/>
          <w:szCs w:val="28"/>
        </w:rPr>
        <w:t>.</w:t>
      </w:r>
      <w:bookmarkEnd w:id="0"/>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p>
    <w:p w:rsidR="006C3B90" w:rsidRPr="006C3B90" w:rsidRDefault="006C3B90" w:rsidP="006C3B90">
      <w:pPr>
        <w:spacing w:after="0" w:line="240" w:lineRule="auto"/>
        <w:jc w:val="center"/>
        <w:rPr>
          <w:rFonts w:ascii="Times New Roman" w:eastAsia="Times New Roman" w:hAnsi="Times New Roman" w:cs="Times New Roman"/>
          <w:b/>
          <w:color w:val="002060"/>
          <w:sz w:val="28"/>
          <w:szCs w:val="28"/>
        </w:rPr>
      </w:pPr>
      <w:r w:rsidRPr="006C3B90">
        <w:rPr>
          <w:rFonts w:ascii="Times New Roman" w:eastAsia="Times New Roman" w:hAnsi="Times New Roman" w:cs="Times New Roman"/>
          <w:b/>
          <w:color w:val="002060"/>
          <w:sz w:val="28"/>
          <w:szCs w:val="28"/>
        </w:rPr>
        <w:t>GỢI Ý TRẢ LỜI</w:t>
      </w:r>
    </w:p>
    <w:p w:rsidR="006C3B90" w:rsidRPr="006C3B90" w:rsidRDefault="006C3B90" w:rsidP="006C3B90">
      <w:pPr>
        <w:spacing w:after="0" w:line="240" w:lineRule="auto"/>
        <w:jc w:val="center"/>
        <w:rPr>
          <w:rFonts w:ascii="Times New Roman" w:eastAsia="Times New Roman" w:hAnsi="Times New Roman" w:cs="Times New Roman"/>
          <w:b/>
          <w:color w:val="002060"/>
          <w:sz w:val="28"/>
          <w:szCs w:val="28"/>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7473"/>
        <w:gridCol w:w="1080"/>
      </w:tblGrid>
      <w:tr w:rsidR="006C3B90" w:rsidRPr="006C3B90" w:rsidTr="003A7C3E">
        <w:trPr>
          <w:jc w:val="center"/>
        </w:trPr>
        <w:tc>
          <w:tcPr>
            <w:tcW w:w="993"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r w:rsidRPr="006C3B90">
              <w:rPr>
                <w:rFonts w:ascii="Times New Roman" w:eastAsia="Calibri" w:hAnsi="Times New Roman" w:cs="Times New Roman"/>
                <w:b/>
                <w:bCs/>
                <w:iCs/>
                <w:noProof/>
                <w:color w:val="002060"/>
                <w:sz w:val="28"/>
                <w:szCs w:val="28"/>
              </w:rPr>
              <w:t>Phần</w:t>
            </w:r>
          </w:p>
        </w:tc>
        <w:tc>
          <w:tcPr>
            <w:tcW w:w="709"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r w:rsidRPr="006C3B90">
              <w:rPr>
                <w:rFonts w:ascii="Times New Roman" w:eastAsia="Calibri" w:hAnsi="Times New Roman" w:cs="Times New Roman"/>
                <w:b/>
                <w:bCs/>
                <w:iCs/>
                <w:noProof/>
                <w:color w:val="002060"/>
                <w:sz w:val="28"/>
                <w:szCs w:val="28"/>
              </w:rPr>
              <w:t>Câu</w:t>
            </w:r>
          </w:p>
        </w:tc>
        <w:tc>
          <w:tcPr>
            <w:tcW w:w="7473"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lang w:val="vi-VN"/>
              </w:rPr>
            </w:pPr>
            <w:r w:rsidRPr="006C3B90">
              <w:rPr>
                <w:rFonts w:ascii="Times New Roman" w:eastAsia="Calibri" w:hAnsi="Times New Roman" w:cs="Times New Roman"/>
                <w:b/>
                <w:bCs/>
                <w:iCs/>
                <w:noProof/>
                <w:color w:val="002060"/>
                <w:sz w:val="28"/>
                <w:szCs w:val="28"/>
              </w:rPr>
              <w:t>Nội</w:t>
            </w:r>
            <w:r w:rsidRPr="006C3B90">
              <w:rPr>
                <w:rFonts w:ascii="Times New Roman" w:eastAsia="Calibri" w:hAnsi="Times New Roman" w:cs="Times New Roman"/>
                <w:b/>
                <w:bCs/>
                <w:iCs/>
                <w:noProof/>
                <w:color w:val="002060"/>
                <w:sz w:val="28"/>
                <w:szCs w:val="28"/>
                <w:lang w:val="vi-VN"/>
              </w:rPr>
              <w:t xml:space="preserve"> dung</w:t>
            </w:r>
          </w:p>
        </w:tc>
        <w:tc>
          <w:tcPr>
            <w:tcW w:w="1080"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r w:rsidRPr="006C3B90">
              <w:rPr>
                <w:rFonts w:ascii="Times New Roman" w:eastAsia="Calibri" w:hAnsi="Times New Roman" w:cs="Times New Roman"/>
                <w:b/>
                <w:bCs/>
                <w:iCs/>
                <w:noProof/>
                <w:color w:val="002060"/>
                <w:sz w:val="28"/>
                <w:szCs w:val="28"/>
              </w:rPr>
              <w:t>Điểm</w:t>
            </w:r>
          </w:p>
        </w:tc>
      </w:tr>
      <w:tr w:rsidR="006C3B90" w:rsidRPr="006C3B90" w:rsidTr="003A7C3E">
        <w:trPr>
          <w:jc w:val="center"/>
        </w:trPr>
        <w:tc>
          <w:tcPr>
            <w:tcW w:w="993"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r w:rsidRPr="006C3B90">
              <w:rPr>
                <w:rFonts w:ascii="Times New Roman" w:eastAsia="Calibri" w:hAnsi="Times New Roman" w:cs="Times New Roman"/>
                <w:b/>
                <w:bCs/>
                <w:iCs/>
                <w:noProof/>
                <w:color w:val="002060"/>
                <w:sz w:val="28"/>
                <w:szCs w:val="28"/>
              </w:rPr>
              <w:t>I</w:t>
            </w:r>
          </w:p>
        </w:tc>
        <w:tc>
          <w:tcPr>
            <w:tcW w:w="709"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p>
        </w:tc>
        <w:tc>
          <w:tcPr>
            <w:tcW w:w="7473" w:type="dxa"/>
            <w:shd w:val="clear" w:color="auto" w:fill="auto"/>
          </w:tcPr>
          <w:p w:rsidR="006C3B90" w:rsidRPr="006C3B90" w:rsidRDefault="006C3B90" w:rsidP="006C3B90">
            <w:pPr>
              <w:spacing w:after="0" w:line="240" w:lineRule="auto"/>
              <w:jc w:val="both"/>
              <w:rPr>
                <w:rFonts w:ascii="Times New Roman" w:eastAsia="Calibri" w:hAnsi="Times New Roman" w:cs="Times New Roman"/>
                <w:b/>
                <w:bCs/>
                <w:iCs/>
                <w:noProof/>
                <w:color w:val="002060"/>
                <w:sz w:val="28"/>
                <w:szCs w:val="28"/>
                <w:lang w:val="vi-VN"/>
              </w:rPr>
            </w:pPr>
            <w:r w:rsidRPr="006C3B90">
              <w:rPr>
                <w:rFonts w:ascii="Times New Roman" w:eastAsia="Calibri" w:hAnsi="Times New Roman" w:cs="Times New Roman"/>
                <w:b/>
                <w:bCs/>
                <w:iCs/>
                <w:noProof/>
                <w:color w:val="002060"/>
                <w:sz w:val="28"/>
                <w:szCs w:val="28"/>
              </w:rPr>
              <w:t>ĐỌC</w:t>
            </w:r>
            <w:r w:rsidRPr="006C3B90">
              <w:rPr>
                <w:rFonts w:ascii="Times New Roman" w:eastAsia="Calibri" w:hAnsi="Times New Roman" w:cs="Times New Roman"/>
                <w:b/>
                <w:bCs/>
                <w:iCs/>
                <w:noProof/>
                <w:color w:val="002060"/>
                <w:sz w:val="28"/>
                <w:szCs w:val="28"/>
                <w:lang w:val="vi-VN"/>
              </w:rPr>
              <w:t xml:space="preserve"> HIỂU</w:t>
            </w:r>
          </w:p>
        </w:tc>
        <w:tc>
          <w:tcPr>
            <w:tcW w:w="1080"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lang w:val="vi-VN"/>
              </w:rPr>
            </w:pPr>
            <w:r w:rsidRPr="006C3B90">
              <w:rPr>
                <w:rFonts w:ascii="Times New Roman" w:eastAsia="Calibri" w:hAnsi="Times New Roman" w:cs="Times New Roman"/>
                <w:b/>
                <w:bCs/>
                <w:iCs/>
                <w:noProof/>
                <w:color w:val="002060"/>
                <w:sz w:val="28"/>
                <w:szCs w:val="28"/>
              </w:rPr>
              <w:t>6</w:t>
            </w:r>
            <w:r w:rsidRPr="006C3B90">
              <w:rPr>
                <w:rFonts w:ascii="Times New Roman" w:eastAsia="Calibri" w:hAnsi="Times New Roman" w:cs="Times New Roman"/>
                <w:b/>
                <w:bCs/>
                <w:iCs/>
                <w:noProof/>
                <w:color w:val="002060"/>
                <w:sz w:val="28"/>
                <w:szCs w:val="28"/>
                <w:lang w:val="vi-VN"/>
              </w:rPr>
              <w:t>,0</w:t>
            </w:r>
          </w:p>
        </w:tc>
      </w:tr>
      <w:tr w:rsidR="006C3B90" w:rsidRPr="006C3B90" w:rsidTr="003A7C3E">
        <w:trPr>
          <w:jc w:val="center"/>
        </w:trPr>
        <w:tc>
          <w:tcPr>
            <w:tcW w:w="993" w:type="dxa"/>
            <w:vMerge w:val="restart"/>
            <w:shd w:val="clear" w:color="auto" w:fill="auto"/>
          </w:tcPr>
          <w:p w:rsidR="006C3B90" w:rsidRPr="006C3B90" w:rsidRDefault="006C3B90" w:rsidP="006C3B90">
            <w:pPr>
              <w:spacing w:after="0" w:line="240" w:lineRule="auto"/>
              <w:jc w:val="both"/>
              <w:rPr>
                <w:rFonts w:ascii="Times New Roman" w:eastAsia="Calibri" w:hAnsi="Times New Roman" w:cs="Times New Roman"/>
                <w:iCs/>
                <w:noProof/>
                <w:color w:val="002060"/>
                <w:sz w:val="28"/>
                <w:szCs w:val="28"/>
              </w:rPr>
            </w:pPr>
          </w:p>
        </w:tc>
        <w:tc>
          <w:tcPr>
            <w:tcW w:w="709"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r w:rsidRPr="006C3B90">
              <w:rPr>
                <w:rFonts w:ascii="Times New Roman" w:eastAsia="Calibri" w:hAnsi="Times New Roman" w:cs="Times New Roman"/>
                <w:b/>
                <w:bCs/>
                <w:iCs/>
                <w:noProof/>
                <w:color w:val="002060"/>
                <w:sz w:val="28"/>
                <w:szCs w:val="28"/>
              </w:rPr>
              <w:t>1</w:t>
            </w:r>
          </w:p>
        </w:tc>
        <w:tc>
          <w:tcPr>
            <w:tcW w:w="7473" w:type="dxa"/>
            <w:shd w:val="clear" w:color="auto" w:fill="auto"/>
          </w:tcPr>
          <w:p w:rsidR="006C3B90" w:rsidRPr="006C3B90" w:rsidRDefault="006C3B90" w:rsidP="006C3B90">
            <w:pPr>
              <w:spacing w:after="0" w:line="240" w:lineRule="auto"/>
              <w:jc w:val="center"/>
              <w:rPr>
                <w:rFonts w:ascii="Times New Roman" w:eastAsia="Calibri" w:hAnsi="Times New Roman" w:cs="Times New Roman"/>
                <w:bCs/>
                <w:iCs/>
                <w:noProof/>
                <w:color w:val="002060"/>
                <w:sz w:val="28"/>
                <w:szCs w:val="28"/>
              </w:rPr>
            </w:pPr>
            <w:r w:rsidRPr="006C3B90">
              <w:rPr>
                <w:rFonts w:ascii="Times New Roman" w:eastAsia="Calibri" w:hAnsi="Times New Roman" w:cs="Times New Roman"/>
                <w:bCs/>
                <w:iCs/>
                <w:noProof/>
                <w:color w:val="002060"/>
                <w:sz w:val="28"/>
                <w:szCs w:val="28"/>
              </w:rPr>
              <w:t>C</w:t>
            </w:r>
          </w:p>
        </w:tc>
        <w:tc>
          <w:tcPr>
            <w:tcW w:w="1080" w:type="dxa"/>
            <w:shd w:val="clear" w:color="auto" w:fill="auto"/>
          </w:tcPr>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r w:rsidRPr="006C3B90">
              <w:rPr>
                <w:rFonts w:ascii="Times New Roman" w:eastAsia="Calibri" w:hAnsi="Times New Roman" w:cs="Times New Roman"/>
                <w:iCs/>
                <w:noProof/>
                <w:color w:val="002060"/>
                <w:sz w:val="28"/>
                <w:szCs w:val="28"/>
              </w:rPr>
              <w:t>0,5</w:t>
            </w:r>
          </w:p>
        </w:tc>
      </w:tr>
      <w:tr w:rsidR="006C3B90" w:rsidRPr="006C3B90" w:rsidTr="003A7C3E">
        <w:trPr>
          <w:jc w:val="center"/>
        </w:trPr>
        <w:tc>
          <w:tcPr>
            <w:tcW w:w="993" w:type="dxa"/>
            <w:vMerge/>
            <w:shd w:val="clear" w:color="auto" w:fill="auto"/>
          </w:tcPr>
          <w:p w:rsidR="006C3B90" w:rsidRPr="006C3B90" w:rsidRDefault="006C3B90" w:rsidP="006C3B90">
            <w:pPr>
              <w:spacing w:after="0" w:line="240" w:lineRule="auto"/>
              <w:jc w:val="both"/>
              <w:rPr>
                <w:rFonts w:ascii="Times New Roman" w:eastAsia="Calibri" w:hAnsi="Times New Roman" w:cs="Times New Roman"/>
                <w:iCs/>
                <w:noProof/>
                <w:color w:val="002060"/>
                <w:sz w:val="28"/>
                <w:szCs w:val="28"/>
              </w:rPr>
            </w:pPr>
          </w:p>
        </w:tc>
        <w:tc>
          <w:tcPr>
            <w:tcW w:w="709"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r w:rsidRPr="006C3B90">
              <w:rPr>
                <w:rFonts w:ascii="Times New Roman" w:eastAsia="Calibri" w:hAnsi="Times New Roman" w:cs="Times New Roman"/>
                <w:b/>
                <w:bCs/>
                <w:iCs/>
                <w:noProof/>
                <w:color w:val="002060"/>
                <w:sz w:val="28"/>
                <w:szCs w:val="28"/>
              </w:rPr>
              <w:t>2</w:t>
            </w:r>
          </w:p>
        </w:tc>
        <w:tc>
          <w:tcPr>
            <w:tcW w:w="7473" w:type="dxa"/>
            <w:shd w:val="clear" w:color="auto" w:fill="auto"/>
          </w:tcPr>
          <w:p w:rsidR="006C3B90" w:rsidRPr="006C3B90" w:rsidRDefault="006C3B90" w:rsidP="006C3B90">
            <w:pPr>
              <w:spacing w:after="0" w:line="240" w:lineRule="auto"/>
              <w:jc w:val="center"/>
              <w:rPr>
                <w:rFonts w:ascii="Times New Roman" w:eastAsia="Calibri" w:hAnsi="Times New Roman" w:cs="Times New Roman"/>
                <w:bCs/>
                <w:iCs/>
                <w:noProof/>
                <w:color w:val="002060"/>
                <w:sz w:val="28"/>
                <w:szCs w:val="28"/>
              </w:rPr>
            </w:pPr>
            <w:r w:rsidRPr="006C3B90">
              <w:rPr>
                <w:rFonts w:ascii="Times New Roman" w:eastAsia="Calibri" w:hAnsi="Times New Roman" w:cs="Times New Roman"/>
                <w:bCs/>
                <w:iCs/>
                <w:noProof/>
                <w:color w:val="002060"/>
                <w:sz w:val="28"/>
                <w:szCs w:val="28"/>
              </w:rPr>
              <w:t>B</w:t>
            </w:r>
          </w:p>
        </w:tc>
        <w:tc>
          <w:tcPr>
            <w:tcW w:w="1080" w:type="dxa"/>
            <w:shd w:val="clear" w:color="auto" w:fill="auto"/>
          </w:tcPr>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r w:rsidRPr="006C3B90">
              <w:rPr>
                <w:rFonts w:ascii="Times New Roman" w:eastAsia="Calibri" w:hAnsi="Times New Roman" w:cs="Times New Roman"/>
                <w:iCs/>
                <w:noProof/>
                <w:color w:val="002060"/>
                <w:sz w:val="28"/>
                <w:szCs w:val="28"/>
              </w:rPr>
              <w:t>0,5</w:t>
            </w:r>
          </w:p>
        </w:tc>
      </w:tr>
      <w:tr w:rsidR="006C3B90" w:rsidRPr="006C3B90" w:rsidTr="003A7C3E">
        <w:trPr>
          <w:jc w:val="center"/>
        </w:trPr>
        <w:tc>
          <w:tcPr>
            <w:tcW w:w="993" w:type="dxa"/>
            <w:vMerge/>
            <w:shd w:val="clear" w:color="auto" w:fill="auto"/>
          </w:tcPr>
          <w:p w:rsidR="006C3B90" w:rsidRPr="006C3B90" w:rsidRDefault="006C3B90" w:rsidP="006C3B90">
            <w:pPr>
              <w:spacing w:after="0" w:line="240" w:lineRule="auto"/>
              <w:jc w:val="both"/>
              <w:rPr>
                <w:rFonts w:ascii="Times New Roman" w:eastAsia="Calibri" w:hAnsi="Times New Roman" w:cs="Times New Roman"/>
                <w:iCs/>
                <w:noProof/>
                <w:color w:val="002060"/>
                <w:sz w:val="28"/>
                <w:szCs w:val="28"/>
              </w:rPr>
            </w:pPr>
          </w:p>
        </w:tc>
        <w:tc>
          <w:tcPr>
            <w:tcW w:w="709"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r w:rsidRPr="006C3B90">
              <w:rPr>
                <w:rFonts w:ascii="Times New Roman" w:eastAsia="Calibri" w:hAnsi="Times New Roman" w:cs="Times New Roman"/>
                <w:b/>
                <w:bCs/>
                <w:iCs/>
                <w:noProof/>
                <w:color w:val="002060"/>
                <w:sz w:val="28"/>
                <w:szCs w:val="28"/>
              </w:rPr>
              <w:t>3</w:t>
            </w:r>
          </w:p>
        </w:tc>
        <w:tc>
          <w:tcPr>
            <w:tcW w:w="7473" w:type="dxa"/>
            <w:shd w:val="clear" w:color="auto" w:fill="auto"/>
          </w:tcPr>
          <w:p w:rsidR="006C3B90" w:rsidRPr="006C3B90" w:rsidRDefault="006C3B90" w:rsidP="006C3B90">
            <w:pPr>
              <w:spacing w:after="0" w:line="240" w:lineRule="auto"/>
              <w:jc w:val="center"/>
              <w:rPr>
                <w:rFonts w:ascii="Times New Roman" w:eastAsia="Calibri" w:hAnsi="Times New Roman" w:cs="Times New Roman"/>
                <w:bCs/>
                <w:iCs/>
                <w:noProof/>
                <w:color w:val="002060"/>
                <w:sz w:val="28"/>
                <w:szCs w:val="28"/>
              </w:rPr>
            </w:pPr>
            <w:r w:rsidRPr="006C3B90">
              <w:rPr>
                <w:rFonts w:ascii="Times New Roman" w:eastAsia="Calibri" w:hAnsi="Times New Roman" w:cs="Times New Roman"/>
                <w:bCs/>
                <w:iCs/>
                <w:noProof/>
                <w:color w:val="002060"/>
                <w:sz w:val="28"/>
                <w:szCs w:val="28"/>
              </w:rPr>
              <w:t>B</w:t>
            </w:r>
          </w:p>
        </w:tc>
        <w:tc>
          <w:tcPr>
            <w:tcW w:w="1080" w:type="dxa"/>
            <w:shd w:val="clear" w:color="auto" w:fill="auto"/>
          </w:tcPr>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r w:rsidRPr="006C3B90">
              <w:rPr>
                <w:rFonts w:ascii="Times New Roman" w:eastAsia="Calibri" w:hAnsi="Times New Roman" w:cs="Times New Roman"/>
                <w:iCs/>
                <w:noProof/>
                <w:color w:val="002060"/>
                <w:sz w:val="28"/>
                <w:szCs w:val="28"/>
              </w:rPr>
              <w:t>0,5</w:t>
            </w:r>
          </w:p>
        </w:tc>
      </w:tr>
      <w:tr w:rsidR="006C3B90" w:rsidRPr="006C3B90" w:rsidTr="003A7C3E">
        <w:trPr>
          <w:jc w:val="center"/>
        </w:trPr>
        <w:tc>
          <w:tcPr>
            <w:tcW w:w="993" w:type="dxa"/>
            <w:vMerge/>
            <w:shd w:val="clear" w:color="auto" w:fill="auto"/>
          </w:tcPr>
          <w:p w:rsidR="006C3B90" w:rsidRPr="006C3B90" w:rsidRDefault="006C3B90" w:rsidP="006C3B90">
            <w:pPr>
              <w:spacing w:after="0" w:line="240" w:lineRule="auto"/>
              <w:jc w:val="both"/>
              <w:rPr>
                <w:rFonts w:ascii="Times New Roman" w:eastAsia="Calibri" w:hAnsi="Times New Roman" w:cs="Times New Roman"/>
                <w:iCs/>
                <w:noProof/>
                <w:color w:val="002060"/>
                <w:sz w:val="28"/>
                <w:szCs w:val="28"/>
              </w:rPr>
            </w:pPr>
          </w:p>
        </w:tc>
        <w:tc>
          <w:tcPr>
            <w:tcW w:w="709"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r w:rsidRPr="006C3B90">
              <w:rPr>
                <w:rFonts w:ascii="Times New Roman" w:eastAsia="Calibri" w:hAnsi="Times New Roman" w:cs="Times New Roman"/>
                <w:b/>
                <w:bCs/>
                <w:iCs/>
                <w:noProof/>
                <w:color w:val="002060"/>
                <w:sz w:val="28"/>
                <w:szCs w:val="28"/>
              </w:rPr>
              <w:t>4</w:t>
            </w:r>
          </w:p>
        </w:tc>
        <w:tc>
          <w:tcPr>
            <w:tcW w:w="7473" w:type="dxa"/>
            <w:shd w:val="clear" w:color="auto" w:fill="auto"/>
          </w:tcPr>
          <w:p w:rsidR="006C3B90" w:rsidRPr="006C3B90" w:rsidRDefault="006C3B90" w:rsidP="006C3B90">
            <w:pPr>
              <w:spacing w:after="0" w:line="240" w:lineRule="auto"/>
              <w:jc w:val="center"/>
              <w:rPr>
                <w:rFonts w:ascii="Times New Roman" w:eastAsia="Calibri" w:hAnsi="Times New Roman" w:cs="Times New Roman"/>
                <w:bCs/>
                <w:iCs/>
                <w:noProof/>
                <w:color w:val="002060"/>
                <w:sz w:val="28"/>
                <w:szCs w:val="28"/>
              </w:rPr>
            </w:pPr>
            <w:r w:rsidRPr="006C3B90">
              <w:rPr>
                <w:rFonts w:ascii="Times New Roman" w:eastAsia="Calibri" w:hAnsi="Times New Roman" w:cs="Times New Roman"/>
                <w:bCs/>
                <w:iCs/>
                <w:noProof/>
                <w:color w:val="002060"/>
                <w:sz w:val="28"/>
                <w:szCs w:val="28"/>
              </w:rPr>
              <w:t>D</w:t>
            </w:r>
          </w:p>
        </w:tc>
        <w:tc>
          <w:tcPr>
            <w:tcW w:w="1080" w:type="dxa"/>
            <w:shd w:val="clear" w:color="auto" w:fill="auto"/>
          </w:tcPr>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r w:rsidRPr="006C3B90">
              <w:rPr>
                <w:rFonts w:ascii="Times New Roman" w:eastAsia="Calibri" w:hAnsi="Times New Roman" w:cs="Times New Roman"/>
                <w:iCs/>
                <w:noProof/>
                <w:color w:val="002060"/>
                <w:sz w:val="28"/>
                <w:szCs w:val="28"/>
              </w:rPr>
              <w:t>0,5</w:t>
            </w:r>
          </w:p>
        </w:tc>
      </w:tr>
      <w:tr w:rsidR="006C3B90" w:rsidRPr="006C3B90" w:rsidTr="003A7C3E">
        <w:trPr>
          <w:jc w:val="center"/>
        </w:trPr>
        <w:tc>
          <w:tcPr>
            <w:tcW w:w="993" w:type="dxa"/>
            <w:vMerge/>
            <w:shd w:val="clear" w:color="auto" w:fill="auto"/>
          </w:tcPr>
          <w:p w:rsidR="006C3B90" w:rsidRPr="006C3B90" w:rsidRDefault="006C3B90" w:rsidP="006C3B90">
            <w:pPr>
              <w:spacing w:after="0" w:line="240" w:lineRule="auto"/>
              <w:jc w:val="both"/>
              <w:rPr>
                <w:rFonts w:ascii="Times New Roman" w:eastAsia="Calibri" w:hAnsi="Times New Roman" w:cs="Times New Roman"/>
                <w:iCs/>
                <w:noProof/>
                <w:color w:val="002060"/>
                <w:sz w:val="28"/>
                <w:szCs w:val="28"/>
              </w:rPr>
            </w:pPr>
          </w:p>
        </w:tc>
        <w:tc>
          <w:tcPr>
            <w:tcW w:w="709"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r w:rsidRPr="006C3B90">
              <w:rPr>
                <w:rFonts w:ascii="Times New Roman" w:eastAsia="Calibri" w:hAnsi="Times New Roman" w:cs="Times New Roman"/>
                <w:b/>
                <w:bCs/>
                <w:iCs/>
                <w:noProof/>
                <w:color w:val="002060"/>
                <w:sz w:val="28"/>
                <w:szCs w:val="28"/>
              </w:rPr>
              <w:t>5</w:t>
            </w:r>
          </w:p>
        </w:tc>
        <w:tc>
          <w:tcPr>
            <w:tcW w:w="7473" w:type="dxa"/>
            <w:shd w:val="clear" w:color="auto" w:fill="auto"/>
          </w:tcPr>
          <w:p w:rsidR="006C3B90" w:rsidRPr="006C3B90" w:rsidRDefault="006C3B90" w:rsidP="006C3B90">
            <w:pPr>
              <w:spacing w:after="0" w:line="240" w:lineRule="auto"/>
              <w:jc w:val="center"/>
              <w:rPr>
                <w:rFonts w:ascii="Times New Roman" w:eastAsia="Calibri" w:hAnsi="Times New Roman" w:cs="Times New Roman"/>
                <w:bCs/>
                <w:iCs/>
                <w:noProof/>
                <w:color w:val="002060"/>
                <w:sz w:val="28"/>
                <w:szCs w:val="28"/>
              </w:rPr>
            </w:pPr>
            <w:r w:rsidRPr="006C3B90">
              <w:rPr>
                <w:rFonts w:ascii="Times New Roman" w:eastAsia="Calibri" w:hAnsi="Times New Roman" w:cs="Times New Roman"/>
                <w:bCs/>
                <w:iCs/>
                <w:noProof/>
                <w:color w:val="002060"/>
                <w:sz w:val="28"/>
                <w:szCs w:val="28"/>
              </w:rPr>
              <w:t>B</w:t>
            </w:r>
          </w:p>
        </w:tc>
        <w:tc>
          <w:tcPr>
            <w:tcW w:w="1080" w:type="dxa"/>
            <w:shd w:val="clear" w:color="auto" w:fill="auto"/>
          </w:tcPr>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r w:rsidRPr="006C3B90">
              <w:rPr>
                <w:rFonts w:ascii="Times New Roman" w:eastAsia="Calibri" w:hAnsi="Times New Roman" w:cs="Times New Roman"/>
                <w:iCs/>
                <w:noProof/>
                <w:color w:val="002060"/>
                <w:sz w:val="28"/>
                <w:szCs w:val="28"/>
              </w:rPr>
              <w:t>0,5</w:t>
            </w:r>
          </w:p>
        </w:tc>
      </w:tr>
      <w:tr w:rsidR="006C3B90" w:rsidRPr="006C3B90" w:rsidTr="003A7C3E">
        <w:trPr>
          <w:jc w:val="center"/>
        </w:trPr>
        <w:tc>
          <w:tcPr>
            <w:tcW w:w="993" w:type="dxa"/>
            <w:vMerge/>
            <w:shd w:val="clear" w:color="auto" w:fill="auto"/>
          </w:tcPr>
          <w:p w:rsidR="006C3B90" w:rsidRPr="006C3B90" w:rsidRDefault="006C3B90" w:rsidP="006C3B90">
            <w:pPr>
              <w:spacing w:after="0" w:line="240" w:lineRule="auto"/>
              <w:jc w:val="both"/>
              <w:rPr>
                <w:rFonts w:ascii="Times New Roman" w:eastAsia="Calibri" w:hAnsi="Times New Roman" w:cs="Times New Roman"/>
                <w:iCs/>
                <w:noProof/>
                <w:color w:val="002060"/>
                <w:sz w:val="28"/>
                <w:szCs w:val="28"/>
              </w:rPr>
            </w:pPr>
          </w:p>
        </w:tc>
        <w:tc>
          <w:tcPr>
            <w:tcW w:w="709"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r w:rsidRPr="006C3B90">
              <w:rPr>
                <w:rFonts w:ascii="Times New Roman" w:eastAsia="Calibri" w:hAnsi="Times New Roman" w:cs="Times New Roman"/>
                <w:b/>
                <w:bCs/>
                <w:iCs/>
                <w:noProof/>
                <w:color w:val="002060"/>
                <w:sz w:val="28"/>
                <w:szCs w:val="28"/>
              </w:rPr>
              <w:t>6</w:t>
            </w:r>
          </w:p>
        </w:tc>
        <w:tc>
          <w:tcPr>
            <w:tcW w:w="7473" w:type="dxa"/>
            <w:shd w:val="clear" w:color="auto" w:fill="auto"/>
          </w:tcPr>
          <w:p w:rsidR="006C3B90" w:rsidRPr="006C3B90" w:rsidRDefault="006C3B90" w:rsidP="006C3B90">
            <w:pPr>
              <w:spacing w:after="0" w:line="240" w:lineRule="auto"/>
              <w:jc w:val="center"/>
              <w:rPr>
                <w:rFonts w:ascii="Times New Roman" w:eastAsia="Calibri" w:hAnsi="Times New Roman" w:cs="Times New Roman"/>
                <w:bCs/>
                <w:iCs/>
                <w:noProof/>
                <w:color w:val="002060"/>
                <w:sz w:val="28"/>
                <w:szCs w:val="28"/>
              </w:rPr>
            </w:pPr>
            <w:r w:rsidRPr="006C3B90">
              <w:rPr>
                <w:rFonts w:ascii="Times New Roman" w:eastAsia="Calibri" w:hAnsi="Times New Roman" w:cs="Times New Roman"/>
                <w:bCs/>
                <w:iCs/>
                <w:noProof/>
                <w:color w:val="002060"/>
                <w:sz w:val="28"/>
                <w:szCs w:val="28"/>
              </w:rPr>
              <w:t>B</w:t>
            </w:r>
          </w:p>
        </w:tc>
        <w:tc>
          <w:tcPr>
            <w:tcW w:w="1080" w:type="dxa"/>
            <w:shd w:val="clear" w:color="auto" w:fill="auto"/>
          </w:tcPr>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r w:rsidRPr="006C3B90">
              <w:rPr>
                <w:rFonts w:ascii="Times New Roman" w:eastAsia="Calibri" w:hAnsi="Times New Roman" w:cs="Times New Roman"/>
                <w:iCs/>
                <w:noProof/>
                <w:color w:val="002060"/>
                <w:sz w:val="28"/>
                <w:szCs w:val="28"/>
              </w:rPr>
              <w:t>0,5</w:t>
            </w:r>
          </w:p>
        </w:tc>
      </w:tr>
      <w:tr w:rsidR="006C3B90" w:rsidRPr="006C3B90" w:rsidTr="003A7C3E">
        <w:trPr>
          <w:jc w:val="center"/>
        </w:trPr>
        <w:tc>
          <w:tcPr>
            <w:tcW w:w="993" w:type="dxa"/>
            <w:vMerge/>
            <w:shd w:val="clear" w:color="auto" w:fill="auto"/>
          </w:tcPr>
          <w:p w:rsidR="006C3B90" w:rsidRPr="006C3B90" w:rsidRDefault="006C3B90" w:rsidP="006C3B90">
            <w:pPr>
              <w:spacing w:after="0" w:line="240" w:lineRule="auto"/>
              <w:jc w:val="both"/>
              <w:rPr>
                <w:rFonts w:ascii="Times New Roman" w:eastAsia="Calibri" w:hAnsi="Times New Roman" w:cs="Times New Roman"/>
                <w:iCs/>
                <w:noProof/>
                <w:color w:val="002060"/>
                <w:sz w:val="28"/>
                <w:szCs w:val="28"/>
              </w:rPr>
            </w:pPr>
          </w:p>
        </w:tc>
        <w:tc>
          <w:tcPr>
            <w:tcW w:w="709"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r w:rsidRPr="006C3B90">
              <w:rPr>
                <w:rFonts w:ascii="Times New Roman" w:eastAsia="Calibri" w:hAnsi="Times New Roman" w:cs="Times New Roman"/>
                <w:b/>
                <w:bCs/>
                <w:iCs/>
                <w:noProof/>
                <w:color w:val="002060"/>
                <w:sz w:val="28"/>
                <w:szCs w:val="28"/>
              </w:rPr>
              <w:t>7</w:t>
            </w:r>
          </w:p>
        </w:tc>
        <w:tc>
          <w:tcPr>
            <w:tcW w:w="7473" w:type="dxa"/>
            <w:shd w:val="clear" w:color="auto" w:fill="auto"/>
          </w:tcPr>
          <w:p w:rsidR="006C3B90" w:rsidRPr="006C3B90" w:rsidRDefault="006C3B90" w:rsidP="006C3B90">
            <w:pPr>
              <w:spacing w:after="0" w:line="240" w:lineRule="auto"/>
              <w:jc w:val="center"/>
              <w:rPr>
                <w:rFonts w:ascii="Times New Roman" w:eastAsia="Calibri" w:hAnsi="Times New Roman" w:cs="Times New Roman"/>
                <w:bCs/>
                <w:iCs/>
                <w:noProof/>
                <w:color w:val="002060"/>
                <w:sz w:val="28"/>
                <w:szCs w:val="28"/>
              </w:rPr>
            </w:pPr>
            <w:r w:rsidRPr="006C3B90">
              <w:rPr>
                <w:rFonts w:ascii="Times New Roman" w:eastAsia="Calibri" w:hAnsi="Times New Roman" w:cs="Times New Roman"/>
                <w:bCs/>
                <w:iCs/>
                <w:noProof/>
                <w:color w:val="002060"/>
                <w:sz w:val="28"/>
                <w:szCs w:val="28"/>
              </w:rPr>
              <w:t>A</w:t>
            </w:r>
          </w:p>
        </w:tc>
        <w:tc>
          <w:tcPr>
            <w:tcW w:w="1080" w:type="dxa"/>
            <w:shd w:val="clear" w:color="auto" w:fill="auto"/>
          </w:tcPr>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r w:rsidRPr="006C3B90">
              <w:rPr>
                <w:rFonts w:ascii="Times New Roman" w:eastAsia="Calibri" w:hAnsi="Times New Roman" w:cs="Times New Roman"/>
                <w:iCs/>
                <w:noProof/>
                <w:color w:val="002060"/>
                <w:sz w:val="28"/>
                <w:szCs w:val="28"/>
              </w:rPr>
              <w:t>0,5</w:t>
            </w:r>
          </w:p>
        </w:tc>
      </w:tr>
      <w:tr w:rsidR="006C3B90" w:rsidRPr="006C3B90" w:rsidTr="003A7C3E">
        <w:trPr>
          <w:jc w:val="center"/>
        </w:trPr>
        <w:tc>
          <w:tcPr>
            <w:tcW w:w="993" w:type="dxa"/>
            <w:vMerge/>
            <w:shd w:val="clear" w:color="auto" w:fill="auto"/>
          </w:tcPr>
          <w:p w:rsidR="006C3B90" w:rsidRPr="006C3B90" w:rsidRDefault="006C3B90" w:rsidP="006C3B90">
            <w:pPr>
              <w:spacing w:after="0" w:line="240" w:lineRule="auto"/>
              <w:jc w:val="both"/>
              <w:rPr>
                <w:rFonts w:ascii="Times New Roman" w:eastAsia="Calibri" w:hAnsi="Times New Roman" w:cs="Times New Roman"/>
                <w:iCs/>
                <w:noProof/>
                <w:color w:val="002060"/>
                <w:sz w:val="28"/>
                <w:szCs w:val="28"/>
              </w:rPr>
            </w:pPr>
          </w:p>
        </w:tc>
        <w:tc>
          <w:tcPr>
            <w:tcW w:w="709"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r w:rsidRPr="006C3B90">
              <w:rPr>
                <w:rFonts w:ascii="Times New Roman" w:eastAsia="Calibri" w:hAnsi="Times New Roman" w:cs="Times New Roman"/>
                <w:b/>
                <w:bCs/>
                <w:iCs/>
                <w:noProof/>
                <w:color w:val="002060"/>
                <w:sz w:val="28"/>
                <w:szCs w:val="28"/>
              </w:rPr>
              <w:t>8</w:t>
            </w:r>
          </w:p>
        </w:tc>
        <w:tc>
          <w:tcPr>
            <w:tcW w:w="7473" w:type="dxa"/>
            <w:shd w:val="clear" w:color="auto" w:fill="auto"/>
          </w:tcPr>
          <w:p w:rsidR="006C3B90" w:rsidRPr="006C3B90" w:rsidRDefault="006C3B90" w:rsidP="006C3B90">
            <w:pPr>
              <w:spacing w:after="0" w:line="240" w:lineRule="auto"/>
              <w:jc w:val="center"/>
              <w:rPr>
                <w:rFonts w:ascii="Times New Roman" w:eastAsia="Calibri" w:hAnsi="Times New Roman" w:cs="Times New Roman"/>
                <w:bCs/>
                <w:iCs/>
                <w:noProof/>
                <w:color w:val="002060"/>
                <w:sz w:val="28"/>
                <w:szCs w:val="28"/>
              </w:rPr>
            </w:pPr>
            <w:r w:rsidRPr="006C3B90">
              <w:rPr>
                <w:rFonts w:ascii="Times New Roman" w:eastAsia="Calibri" w:hAnsi="Times New Roman" w:cs="Times New Roman"/>
                <w:bCs/>
                <w:iCs/>
                <w:noProof/>
                <w:color w:val="002060"/>
                <w:sz w:val="28"/>
                <w:szCs w:val="28"/>
              </w:rPr>
              <w:t>B</w:t>
            </w:r>
          </w:p>
        </w:tc>
        <w:tc>
          <w:tcPr>
            <w:tcW w:w="1080" w:type="dxa"/>
            <w:shd w:val="clear" w:color="auto" w:fill="auto"/>
          </w:tcPr>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r w:rsidRPr="006C3B90">
              <w:rPr>
                <w:rFonts w:ascii="Times New Roman" w:eastAsia="Calibri" w:hAnsi="Times New Roman" w:cs="Times New Roman"/>
                <w:iCs/>
                <w:noProof/>
                <w:color w:val="002060"/>
                <w:sz w:val="28"/>
                <w:szCs w:val="28"/>
              </w:rPr>
              <w:t>0,5</w:t>
            </w:r>
          </w:p>
        </w:tc>
      </w:tr>
      <w:tr w:rsidR="006C3B90" w:rsidRPr="006C3B90" w:rsidTr="003A7C3E">
        <w:trPr>
          <w:trHeight w:val="220"/>
          <w:jc w:val="center"/>
        </w:trPr>
        <w:tc>
          <w:tcPr>
            <w:tcW w:w="993" w:type="dxa"/>
            <w:vMerge/>
            <w:shd w:val="clear" w:color="auto" w:fill="auto"/>
          </w:tcPr>
          <w:p w:rsidR="006C3B90" w:rsidRPr="006C3B90" w:rsidRDefault="006C3B90" w:rsidP="006C3B90">
            <w:pPr>
              <w:spacing w:after="0" w:line="240" w:lineRule="auto"/>
              <w:jc w:val="both"/>
              <w:rPr>
                <w:rFonts w:ascii="Times New Roman" w:eastAsia="Calibri" w:hAnsi="Times New Roman" w:cs="Times New Roman"/>
                <w:iCs/>
                <w:noProof/>
                <w:color w:val="002060"/>
                <w:sz w:val="28"/>
                <w:szCs w:val="28"/>
              </w:rPr>
            </w:pPr>
          </w:p>
        </w:tc>
        <w:tc>
          <w:tcPr>
            <w:tcW w:w="709"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r w:rsidRPr="006C3B90">
              <w:rPr>
                <w:rFonts w:ascii="Times New Roman" w:eastAsia="Calibri" w:hAnsi="Times New Roman" w:cs="Times New Roman"/>
                <w:b/>
                <w:bCs/>
                <w:iCs/>
                <w:noProof/>
                <w:color w:val="002060"/>
                <w:sz w:val="28"/>
                <w:szCs w:val="28"/>
              </w:rPr>
              <w:t>9</w:t>
            </w:r>
          </w:p>
        </w:tc>
        <w:tc>
          <w:tcPr>
            <w:tcW w:w="7473" w:type="dxa"/>
            <w:shd w:val="clear" w:color="auto" w:fill="auto"/>
          </w:tcPr>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xml:space="preserve">- Là một vị chủ tướng rất gần gũi, thấu hiểu tâm lí quân sĩ: nôn nóng, sốt ruột muốn được tham gia đánh trận. </w:t>
            </w:r>
          </w:p>
          <w:p w:rsidR="006C3B90" w:rsidRPr="006C3B90" w:rsidRDefault="006C3B90" w:rsidP="006C3B90">
            <w:pPr>
              <w:spacing w:after="0" w:line="240" w:lineRule="auto"/>
              <w:jc w:val="both"/>
              <w:rPr>
                <w:rFonts w:ascii="Times New Roman" w:eastAsia="Times New Roman" w:hAnsi="Times New Roman" w:cs="Times New Roman"/>
                <w:b/>
                <w:color w:val="002060"/>
                <w:sz w:val="28"/>
                <w:szCs w:val="28"/>
              </w:rPr>
            </w:pPr>
            <w:r w:rsidRPr="006C3B90">
              <w:rPr>
                <w:rFonts w:ascii="Times New Roman" w:eastAsia="Calibri" w:hAnsi="Times New Roman" w:cs="Times New Roman"/>
                <w:color w:val="002060"/>
                <w:sz w:val="28"/>
                <w:szCs w:val="28"/>
              </w:rPr>
              <w:t>- Là vị chủ tướng đày trách nhiệm, biết nhìn xa, trông rộng, biết động viên khích lệ quân sĩ.</w:t>
            </w:r>
          </w:p>
        </w:tc>
        <w:tc>
          <w:tcPr>
            <w:tcW w:w="1080" w:type="dxa"/>
            <w:shd w:val="clear" w:color="auto" w:fill="auto"/>
          </w:tcPr>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p>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r w:rsidRPr="006C3B90">
              <w:rPr>
                <w:rFonts w:ascii="Times New Roman" w:eastAsia="Calibri" w:hAnsi="Times New Roman" w:cs="Times New Roman"/>
                <w:iCs/>
                <w:noProof/>
                <w:color w:val="002060"/>
                <w:sz w:val="28"/>
                <w:szCs w:val="28"/>
              </w:rPr>
              <w:t>0,5</w:t>
            </w:r>
          </w:p>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p>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r w:rsidRPr="006C3B90">
              <w:rPr>
                <w:rFonts w:ascii="Times New Roman" w:eastAsia="Calibri" w:hAnsi="Times New Roman" w:cs="Times New Roman"/>
                <w:iCs/>
                <w:noProof/>
                <w:color w:val="002060"/>
                <w:sz w:val="28"/>
                <w:szCs w:val="28"/>
              </w:rPr>
              <w:t>0,5</w:t>
            </w:r>
          </w:p>
        </w:tc>
      </w:tr>
      <w:tr w:rsidR="006C3B90" w:rsidRPr="006C3B90" w:rsidTr="003A7C3E">
        <w:trPr>
          <w:trHeight w:val="268"/>
          <w:jc w:val="center"/>
        </w:trPr>
        <w:tc>
          <w:tcPr>
            <w:tcW w:w="993" w:type="dxa"/>
            <w:shd w:val="clear" w:color="auto" w:fill="auto"/>
          </w:tcPr>
          <w:p w:rsidR="006C3B90" w:rsidRPr="006C3B90" w:rsidRDefault="006C3B90" w:rsidP="006C3B90">
            <w:pPr>
              <w:spacing w:after="0" w:line="240" w:lineRule="auto"/>
              <w:jc w:val="both"/>
              <w:rPr>
                <w:rFonts w:ascii="Times New Roman" w:eastAsia="Calibri" w:hAnsi="Times New Roman" w:cs="Times New Roman"/>
                <w:iCs/>
                <w:noProof/>
                <w:color w:val="002060"/>
                <w:sz w:val="28"/>
                <w:szCs w:val="28"/>
              </w:rPr>
            </w:pPr>
          </w:p>
        </w:tc>
        <w:tc>
          <w:tcPr>
            <w:tcW w:w="709"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r w:rsidRPr="006C3B90">
              <w:rPr>
                <w:rFonts w:ascii="Times New Roman" w:eastAsia="Calibri" w:hAnsi="Times New Roman" w:cs="Times New Roman"/>
                <w:b/>
                <w:bCs/>
                <w:iCs/>
                <w:noProof/>
                <w:color w:val="002060"/>
                <w:sz w:val="28"/>
                <w:szCs w:val="28"/>
              </w:rPr>
              <w:t>10</w:t>
            </w:r>
          </w:p>
        </w:tc>
        <w:tc>
          <w:tcPr>
            <w:tcW w:w="7473" w:type="dxa"/>
            <w:shd w:val="clear" w:color="auto" w:fill="auto"/>
          </w:tcPr>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Viết đoạn văn đảm bảo yêu cầu sau</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lastRenderedPageBreak/>
              <w:t xml:space="preserve">+ Hình thức: Đảm bảo về số câu, không được gạch đầu dòng, không mắc lỗi chính tả, ngữ pháp, hành văn trong sáng, trôi chảy, đánh số cuối mỗi câu.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xml:space="preserve">+ Nội dung: Gợi ý đoạn văn có các nội dung sau: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xml:space="preserve">- Khẳng định tuổi trẻ dù ở bất cứ thời nào cũng đều phải có trách nhiệm với non sông, đất nước. - Tuổi trẻ xưa, khi đất nước có chiến tranh: Chăm chỉ luyện tập, sẵn sàng đánh giặc mà không cần đợi tuổi, sẵn sàng tham gia quân đội khi đủ tuổi… </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Tuổi trẻ nay được sống trong thời bình: Nhận thức rõ trách nhiệm, chăm chỉ học tập và rèn luyện, tích cực tham gia các phong trào yêu nước, góp phần vào công cuộc xây dựng, phát triển đất nước. Tài liệu của Nhung tây</w:t>
            </w:r>
          </w:p>
        </w:tc>
        <w:tc>
          <w:tcPr>
            <w:tcW w:w="1080" w:type="dxa"/>
            <w:shd w:val="clear" w:color="auto" w:fill="auto"/>
          </w:tcPr>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r w:rsidRPr="006C3B90">
              <w:rPr>
                <w:rFonts w:ascii="Times New Roman" w:eastAsia="Calibri" w:hAnsi="Times New Roman" w:cs="Times New Roman"/>
                <w:iCs/>
                <w:noProof/>
                <w:color w:val="002060"/>
                <w:sz w:val="28"/>
                <w:szCs w:val="28"/>
              </w:rPr>
              <w:lastRenderedPageBreak/>
              <w:t>0,25</w:t>
            </w:r>
          </w:p>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r w:rsidRPr="006C3B90">
              <w:rPr>
                <w:rFonts w:ascii="Times New Roman" w:eastAsia="Calibri" w:hAnsi="Times New Roman" w:cs="Times New Roman"/>
                <w:iCs/>
                <w:noProof/>
                <w:color w:val="002060"/>
                <w:sz w:val="28"/>
                <w:szCs w:val="28"/>
              </w:rPr>
              <w:t>0,5</w:t>
            </w:r>
          </w:p>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p>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r w:rsidRPr="006C3B90">
              <w:rPr>
                <w:rFonts w:ascii="Times New Roman" w:eastAsia="Calibri" w:hAnsi="Times New Roman" w:cs="Times New Roman"/>
                <w:iCs/>
                <w:noProof/>
                <w:color w:val="002060"/>
                <w:sz w:val="28"/>
                <w:szCs w:val="28"/>
              </w:rPr>
              <w:t>0,25</w:t>
            </w:r>
          </w:p>
        </w:tc>
      </w:tr>
      <w:tr w:rsidR="006C3B90" w:rsidRPr="006C3B90" w:rsidTr="003A7C3E">
        <w:trPr>
          <w:jc w:val="center"/>
        </w:trPr>
        <w:tc>
          <w:tcPr>
            <w:tcW w:w="993" w:type="dxa"/>
            <w:vMerge w:val="restart"/>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r w:rsidRPr="006C3B90">
              <w:rPr>
                <w:rFonts w:ascii="Times New Roman" w:eastAsia="Calibri" w:hAnsi="Times New Roman" w:cs="Times New Roman"/>
                <w:b/>
                <w:bCs/>
                <w:iCs/>
                <w:noProof/>
                <w:color w:val="002060"/>
                <w:sz w:val="28"/>
                <w:szCs w:val="28"/>
              </w:rPr>
              <w:lastRenderedPageBreak/>
              <w:t>II</w:t>
            </w:r>
          </w:p>
        </w:tc>
        <w:tc>
          <w:tcPr>
            <w:tcW w:w="709"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p>
        </w:tc>
        <w:tc>
          <w:tcPr>
            <w:tcW w:w="7473" w:type="dxa"/>
            <w:shd w:val="clear" w:color="auto" w:fill="auto"/>
          </w:tcPr>
          <w:p w:rsidR="006C3B90" w:rsidRPr="006C3B90" w:rsidRDefault="006C3B90" w:rsidP="006C3B90">
            <w:pPr>
              <w:spacing w:after="0" w:line="240" w:lineRule="auto"/>
              <w:jc w:val="both"/>
              <w:rPr>
                <w:rFonts w:ascii="Times New Roman" w:eastAsia="Calibri" w:hAnsi="Times New Roman" w:cs="Times New Roman"/>
                <w:b/>
                <w:bCs/>
                <w:iCs/>
                <w:noProof/>
                <w:color w:val="002060"/>
                <w:sz w:val="28"/>
                <w:szCs w:val="28"/>
              </w:rPr>
            </w:pPr>
            <w:r w:rsidRPr="006C3B90">
              <w:rPr>
                <w:rFonts w:ascii="Times New Roman" w:eastAsia="Calibri" w:hAnsi="Times New Roman" w:cs="Times New Roman"/>
                <w:b/>
                <w:bCs/>
                <w:iCs/>
                <w:noProof/>
                <w:color w:val="002060"/>
                <w:sz w:val="28"/>
                <w:szCs w:val="28"/>
              </w:rPr>
              <w:t>VIẾT</w:t>
            </w:r>
          </w:p>
        </w:tc>
        <w:tc>
          <w:tcPr>
            <w:tcW w:w="1080"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lang w:val="vi-VN"/>
              </w:rPr>
            </w:pPr>
            <w:r w:rsidRPr="006C3B90">
              <w:rPr>
                <w:rFonts w:ascii="Times New Roman" w:eastAsia="Calibri" w:hAnsi="Times New Roman" w:cs="Times New Roman"/>
                <w:b/>
                <w:bCs/>
                <w:iCs/>
                <w:noProof/>
                <w:color w:val="002060"/>
                <w:sz w:val="28"/>
                <w:szCs w:val="28"/>
              </w:rPr>
              <w:t>4</w:t>
            </w:r>
            <w:r w:rsidRPr="006C3B90">
              <w:rPr>
                <w:rFonts w:ascii="Times New Roman" w:eastAsia="Calibri" w:hAnsi="Times New Roman" w:cs="Times New Roman"/>
                <w:b/>
                <w:bCs/>
                <w:iCs/>
                <w:noProof/>
                <w:color w:val="002060"/>
                <w:sz w:val="28"/>
                <w:szCs w:val="28"/>
                <w:lang w:val="vi-VN"/>
              </w:rPr>
              <w:t>,0</w:t>
            </w:r>
          </w:p>
        </w:tc>
      </w:tr>
      <w:tr w:rsidR="006C3B90" w:rsidRPr="006C3B90" w:rsidTr="003A7C3E">
        <w:trPr>
          <w:trHeight w:val="334"/>
          <w:jc w:val="center"/>
        </w:trPr>
        <w:tc>
          <w:tcPr>
            <w:tcW w:w="993" w:type="dxa"/>
            <w:vMerge/>
            <w:shd w:val="clear" w:color="auto" w:fill="auto"/>
          </w:tcPr>
          <w:p w:rsidR="006C3B90" w:rsidRPr="006C3B90" w:rsidRDefault="006C3B90" w:rsidP="006C3B90">
            <w:pPr>
              <w:spacing w:after="0" w:line="240" w:lineRule="auto"/>
              <w:jc w:val="both"/>
              <w:rPr>
                <w:rFonts w:ascii="Times New Roman" w:eastAsia="Calibri" w:hAnsi="Times New Roman" w:cs="Times New Roman"/>
                <w:iCs/>
                <w:noProof/>
                <w:color w:val="002060"/>
                <w:sz w:val="28"/>
                <w:szCs w:val="28"/>
              </w:rPr>
            </w:pPr>
          </w:p>
        </w:tc>
        <w:tc>
          <w:tcPr>
            <w:tcW w:w="709" w:type="dxa"/>
            <w:vMerge w:val="restart"/>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p>
        </w:tc>
        <w:tc>
          <w:tcPr>
            <w:tcW w:w="7473" w:type="dxa"/>
            <w:shd w:val="clear" w:color="auto" w:fill="auto"/>
          </w:tcPr>
          <w:p w:rsidR="006C3B90" w:rsidRPr="006C3B90" w:rsidRDefault="006C3B90" w:rsidP="006C3B90">
            <w:pPr>
              <w:spacing w:after="0" w:line="240" w:lineRule="auto"/>
              <w:jc w:val="both"/>
              <w:rPr>
                <w:rFonts w:ascii="Times New Roman" w:eastAsia="Calibri" w:hAnsi="Times New Roman" w:cs="Times New Roman"/>
                <w:i/>
                <w:iCs/>
                <w:color w:val="002060"/>
                <w:sz w:val="28"/>
                <w:szCs w:val="28"/>
              </w:rPr>
            </w:pPr>
            <w:r w:rsidRPr="006C3B90">
              <w:rPr>
                <w:rFonts w:ascii="Times New Roman" w:eastAsia="Calibri" w:hAnsi="Times New Roman" w:cs="Times New Roman"/>
                <w:i/>
                <w:iCs/>
                <w:color w:val="002060"/>
                <w:sz w:val="28"/>
                <w:szCs w:val="28"/>
              </w:rPr>
              <w:t>a. Đảm bảo cấu trúc bài văn tự sự</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Đủ 3 phần mở bài, thân bài, kết bài; các ý được sắp xếp theo một trình tự hợp lí.</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Sử dụng ngôi kể thứ nhất.</w:t>
            </w:r>
          </w:p>
          <w:p w:rsidR="006C3B90" w:rsidRPr="006C3B90" w:rsidRDefault="006C3B90" w:rsidP="006C3B90">
            <w:pPr>
              <w:spacing w:after="0" w:line="240" w:lineRule="auto"/>
              <w:jc w:val="both"/>
              <w:rPr>
                <w:rFonts w:ascii="Times New Roman" w:eastAsia="Calibri" w:hAnsi="Times New Roman" w:cs="Times New Roman"/>
                <w:i/>
                <w:iCs/>
                <w:noProof/>
                <w:color w:val="002060"/>
                <w:sz w:val="28"/>
                <w:szCs w:val="28"/>
              </w:rPr>
            </w:pPr>
            <w:r w:rsidRPr="006C3B90">
              <w:rPr>
                <w:rFonts w:ascii="Times New Roman" w:eastAsia="Calibri" w:hAnsi="Times New Roman" w:cs="Times New Roman"/>
                <w:color w:val="002060"/>
                <w:sz w:val="28"/>
                <w:szCs w:val="28"/>
              </w:rPr>
              <w:t>- Trình bày sạch đẹp, chữ viết rõ ràng.</w:t>
            </w:r>
          </w:p>
        </w:tc>
        <w:tc>
          <w:tcPr>
            <w:tcW w:w="1080" w:type="dxa"/>
            <w:shd w:val="clear" w:color="auto" w:fill="auto"/>
          </w:tcPr>
          <w:p w:rsidR="006C3B90" w:rsidRPr="006C3B90" w:rsidRDefault="006C3B90" w:rsidP="006C3B90">
            <w:pPr>
              <w:spacing w:after="0" w:line="240" w:lineRule="auto"/>
              <w:jc w:val="center"/>
              <w:rPr>
                <w:rFonts w:ascii="Times New Roman" w:eastAsia="Calibri" w:hAnsi="Times New Roman" w:cs="Times New Roman"/>
                <w:b/>
                <w:iCs/>
                <w:noProof/>
                <w:color w:val="002060"/>
                <w:sz w:val="28"/>
                <w:szCs w:val="28"/>
              </w:rPr>
            </w:pPr>
            <w:r w:rsidRPr="006C3B90">
              <w:rPr>
                <w:rFonts w:ascii="Times New Roman" w:eastAsia="Calibri" w:hAnsi="Times New Roman" w:cs="Times New Roman"/>
                <w:iCs/>
                <w:color w:val="002060"/>
                <w:sz w:val="28"/>
                <w:szCs w:val="28"/>
              </w:rPr>
              <w:t>0,25</w:t>
            </w:r>
          </w:p>
        </w:tc>
      </w:tr>
      <w:tr w:rsidR="006C3B90" w:rsidRPr="006C3B90" w:rsidTr="003A7C3E">
        <w:trPr>
          <w:trHeight w:val="299"/>
          <w:jc w:val="center"/>
        </w:trPr>
        <w:tc>
          <w:tcPr>
            <w:tcW w:w="993" w:type="dxa"/>
            <w:vMerge/>
            <w:shd w:val="clear" w:color="auto" w:fill="auto"/>
          </w:tcPr>
          <w:p w:rsidR="006C3B90" w:rsidRPr="006C3B90" w:rsidRDefault="006C3B90" w:rsidP="006C3B90">
            <w:pPr>
              <w:spacing w:after="0" w:line="240" w:lineRule="auto"/>
              <w:jc w:val="both"/>
              <w:rPr>
                <w:rFonts w:ascii="Times New Roman" w:eastAsia="Calibri" w:hAnsi="Times New Roman" w:cs="Times New Roman"/>
                <w:iCs/>
                <w:noProof/>
                <w:color w:val="002060"/>
                <w:sz w:val="28"/>
                <w:szCs w:val="28"/>
              </w:rPr>
            </w:pPr>
          </w:p>
        </w:tc>
        <w:tc>
          <w:tcPr>
            <w:tcW w:w="709" w:type="dxa"/>
            <w:vMerge/>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p>
        </w:tc>
        <w:tc>
          <w:tcPr>
            <w:tcW w:w="7473" w:type="dxa"/>
            <w:shd w:val="clear" w:color="auto" w:fill="auto"/>
          </w:tcPr>
          <w:p w:rsidR="006C3B90" w:rsidRPr="006C3B90" w:rsidRDefault="006C3B90" w:rsidP="006C3B90">
            <w:pPr>
              <w:shd w:val="clear" w:color="auto" w:fill="FFFFFF"/>
              <w:spacing w:after="0" w:line="240" w:lineRule="auto"/>
              <w:rPr>
                <w:rFonts w:ascii="Times New Roman" w:eastAsia="Times New Roman" w:hAnsi="Times New Roman" w:cs="Times New Roman"/>
                <w:b/>
                <w:color w:val="002060"/>
                <w:sz w:val="28"/>
                <w:szCs w:val="28"/>
              </w:rPr>
            </w:pPr>
            <w:r w:rsidRPr="006C3B90">
              <w:rPr>
                <w:rFonts w:ascii="Times New Roman" w:eastAsia="Times New Roman" w:hAnsi="Times New Roman" w:cs="Times New Roman"/>
                <w:i/>
                <w:color w:val="002060"/>
                <w:sz w:val="28"/>
                <w:szCs w:val="28"/>
              </w:rPr>
              <w:t>b</w:t>
            </w:r>
            <w:r w:rsidRPr="006C3B90">
              <w:rPr>
                <w:rFonts w:ascii="Times New Roman" w:eastAsia="Times New Roman" w:hAnsi="Times New Roman" w:cs="Times New Roman"/>
                <w:i/>
                <w:color w:val="002060"/>
                <w:sz w:val="28"/>
                <w:szCs w:val="28"/>
                <w:lang w:val="vi-VN"/>
              </w:rPr>
              <w:t xml:space="preserve">. Xác định đúng </w:t>
            </w:r>
            <w:r w:rsidRPr="006C3B90">
              <w:rPr>
                <w:rFonts w:ascii="Times New Roman" w:eastAsia="Times New Roman" w:hAnsi="Times New Roman" w:cs="Times New Roman"/>
                <w:i/>
                <w:color w:val="002060"/>
                <w:sz w:val="28"/>
                <w:szCs w:val="28"/>
              </w:rPr>
              <w:t>yêu cầu của đề</w:t>
            </w:r>
            <w:r w:rsidRPr="006C3B90">
              <w:rPr>
                <w:rFonts w:ascii="Times New Roman" w:eastAsia="Times New Roman" w:hAnsi="Times New Roman" w:cs="Times New Roman"/>
                <w:color w:val="002060"/>
                <w:sz w:val="28"/>
                <w:szCs w:val="28"/>
              </w:rPr>
              <w:t xml:space="preserve">: </w:t>
            </w:r>
            <w:r w:rsidRPr="006C3B90">
              <w:rPr>
                <w:rFonts w:ascii="Times New Roman" w:eastAsia="Calibri" w:hAnsi="Times New Roman" w:cs="Times New Roman"/>
                <w:color w:val="002060"/>
                <w:spacing w:val="-8"/>
                <w:sz w:val="28"/>
                <w:szCs w:val="28"/>
              </w:rPr>
              <w:t xml:space="preserve">Kể lại một </w:t>
            </w:r>
            <w:r w:rsidRPr="006C3B90">
              <w:rPr>
                <w:rFonts w:ascii="Times New Roman" w:eastAsia="Times New Roman" w:hAnsi="Times New Roman" w:cs="Times New Roman"/>
                <w:color w:val="002060"/>
                <w:sz w:val="28"/>
                <w:szCs w:val="28"/>
              </w:rPr>
              <w:t>chuyến đi của em với người bạn thân hoặc người bạn em mới quen</w:t>
            </w:r>
            <w:r w:rsidRPr="006C3B90">
              <w:rPr>
                <w:rFonts w:ascii="Times New Roman" w:eastAsia="Calibri" w:hAnsi="Times New Roman" w:cs="Times New Roman"/>
                <w:color w:val="002060"/>
                <w:spacing w:val="-8"/>
                <w:sz w:val="28"/>
                <w:szCs w:val="28"/>
              </w:rPr>
              <w:t>.</w:t>
            </w:r>
          </w:p>
        </w:tc>
        <w:tc>
          <w:tcPr>
            <w:tcW w:w="1080" w:type="dxa"/>
            <w:shd w:val="clear" w:color="auto" w:fill="auto"/>
          </w:tcPr>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r w:rsidRPr="006C3B90">
              <w:rPr>
                <w:rFonts w:ascii="Times New Roman" w:eastAsia="Calibri" w:hAnsi="Times New Roman" w:cs="Times New Roman"/>
                <w:iCs/>
                <w:color w:val="002060"/>
                <w:sz w:val="28"/>
                <w:szCs w:val="28"/>
              </w:rPr>
              <w:t>0,25</w:t>
            </w:r>
          </w:p>
        </w:tc>
      </w:tr>
      <w:tr w:rsidR="006C3B90" w:rsidRPr="006C3B90" w:rsidTr="003A7C3E">
        <w:trPr>
          <w:trHeight w:val="5097"/>
          <w:jc w:val="center"/>
        </w:trPr>
        <w:tc>
          <w:tcPr>
            <w:tcW w:w="993" w:type="dxa"/>
            <w:vMerge/>
            <w:shd w:val="clear" w:color="auto" w:fill="auto"/>
          </w:tcPr>
          <w:p w:rsidR="006C3B90" w:rsidRPr="006C3B90" w:rsidRDefault="006C3B90" w:rsidP="006C3B90">
            <w:pPr>
              <w:spacing w:after="0" w:line="240" w:lineRule="auto"/>
              <w:jc w:val="both"/>
              <w:rPr>
                <w:rFonts w:ascii="Times New Roman" w:eastAsia="Calibri" w:hAnsi="Times New Roman" w:cs="Times New Roman"/>
                <w:iCs/>
                <w:noProof/>
                <w:color w:val="002060"/>
                <w:sz w:val="28"/>
                <w:szCs w:val="28"/>
              </w:rPr>
            </w:pPr>
          </w:p>
        </w:tc>
        <w:tc>
          <w:tcPr>
            <w:tcW w:w="709" w:type="dxa"/>
            <w:vMerge/>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p>
        </w:tc>
        <w:tc>
          <w:tcPr>
            <w:tcW w:w="7473" w:type="dxa"/>
            <w:shd w:val="clear" w:color="auto" w:fill="auto"/>
          </w:tcPr>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HS có thể triển khai cốt truyện theo nhiều cách, nhưng cần đảm bảo các yêu cầu sau:</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b/>
                <w:color w:val="002060"/>
                <w:sz w:val="28"/>
                <w:szCs w:val="28"/>
                <w:lang w:val="vi-VN"/>
              </w:rPr>
              <w:t xml:space="preserve">Mở bài: </w:t>
            </w:r>
            <w:r w:rsidRPr="006C3B90">
              <w:rPr>
                <w:rFonts w:ascii="Times New Roman" w:eastAsia="Calibri" w:hAnsi="Times New Roman" w:cs="Times New Roman"/>
                <w:color w:val="002060"/>
                <w:sz w:val="28"/>
                <w:szCs w:val="28"/>
              </w:rPr>
              <w:t>Giới thiệu về chuyến đi của bản thân với người bạn thân hoặc người bạn em mới quen.</w:t>
            </w:r>
          </w:p>
          <w:p w:rsidR="006C3B90" w:rsidRPr="006C3B90" w:rsidRDefault="006C3B90" w:rsidP="006C3B90">
            <w:pPr>
              <w:spacing w:after="0" w:line="240" w:lineRule="auto"/>
              <w:jc w:val="both"/>
              <w:rPr>
                <w:rFonts w:ascii="Times New Roman" w:eastAsia="Calibri" w:hAnsi="Times New Roman" w:cs="Times New Roman"/>
                <w:b/>
                <w:color w:val="002060"/>
                <w:sz w:val="28"/>
                <w:szCs w:val="28"/>
              </w:rPr>
            </w:pPr>
            <w:r w:rsidRPr="006C3B90">
              <w:rPr>
                <w:rFonts w:ascii="Times New Roman" w:eastAsia="Calibri" w:hAnsi="Times New Roman" w:cs="Times New Roman"/>
                <w:b/>
                <w:color w:val="002060"/>
                <w:sz w:val="28"/>
                <w:szCs w:val="28"/>
                <w:lang w:val="vi-VN"/>
              </w:rPr>
              <w:t xml:space="preserve">Thân bài: </w:t>
            </w:r>
          </w:p>
          <w:p w:rsidR="006C3B90" w:rsidRPr="006C3B90" w:rsidRDefault="006C3B90" w:rsidP="006C3B90">
            <w:pPr>
              <w:spacing w:after="0" w:line="240" w:lineRule="auto"/>
              <w:jc w:val="both"/>
              <w:rPr>
                <w:rFonts w:ascii="Times New Roman" w:eastAsia="Calibri" w:hAnsi="Times New Roman" w:cs="Times New Roman"/>
                <w:color w:val="002060"/>
                <w:sz w:val="28"/>
                <w:szCs w:val="28"/>
                <w:lang w:val="vi-VN"/>
              </w:rPr>
            </w:pPr>
            <w:r w:rsidRPr="006C3B90">
              <w:rPr>
                <w:rFonts w:ascii="Times New Roman" w:eastAsia="Calibri" w:hAnsi="Times New Roman" w:cs="Times New Roman"/>
                <w:color w:val="002060"/>
                <w:sz w:val="28"/>
                <w:szCs w:val="28"/>
              </w:rPr>
              <w:t>- Giới thiệu chung về chuyến đi đó</w:t>
            </w:r>
            <w:r w:rsidRPr="006C3B90">
              <w:rPr>
                <w:rFonts w:ascii="Times New Roman" w:eastAsia="Calibri" w:hAnsi="Times New Roman" w:cs="Times New Roman"/>
                <w:color w:val="002060"/>
                <w:sz w:val="28"/>
                <w:szCs w:val="28"/>
                <w:lang w:val="vi-VN"/>
              </w:rPr>
              <w:t>.</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rPr>
              <w:t>- Kể lại chuyến đi của bản thân theo một trình tự hợp lí</w:t>
            </w:r>
            <w:r w:rsidRPr="006C3B90">
              <w:rPr>
                <w:rFonts w:ascii="Times New Roman" w:eastAsia="Calibri" w:hAnsi="Times New Roman" w:cs="Times New Roman"/>
                <w:color w:val="002060"/>
                <w:sz w:val="28"/>
                <w:szCs w:val="28"/>
                <w:lang w:val="vi-VN"/>
              </w:rPr>
              <w:t>:</w:t>
            </w:r>
          </w:p>
          <w:p w:rsidR="006C3B90" w:rsidRPr="006C3B90" w:rsidRDefault="006C3B90" w:rsidP="006C3B90">
            <w:pPr>
              <w:shd w:val="clear" w:color="auto" w:fill="FFFFFF"/>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lang w:val="vi-VN"/>
              </w:rPr>
              <w:t xml:space="preserve">+ </w:t>
            </w:r>
            <w:r w:rsidRPr="006C3B90">
              <w:rPr>
                <w:rFonts w:ascii="Times New Roman" w:eastAsia="Calibri" w:hAnsi="Times New Roman" w:cs="Times New Roman"/>
                <w:color w:val="002060"/>
                <w:sz w:val="28"/>
                <w:szCs w:val="28"/>
              </w:rPr>
              <w:t>Chuyến đi đó bắt đầu bằng hoạt động nào của em?</w:t>
            </w:r>
          </w:p>
          <w:p w:rsidR="006C3B90" w:rsidRPr="006C3B90" w:rsidRDefault="006C3B90" w:rsidP="006C3B90">
            <w:pPr>
              <w:shd w:val="clear" w:color="auto" w:fill="FFFFFF"/>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lang w:val="vi-VN"/>
              </w:rPr>
              <w:t xml:space="preserve">+ </w:t>
            </w:r>
            <w:r w:rsidRPr="006C3B90">
              <w:rPr>
                <w:rFonts w:ascii="Times New Roman" w:eastAsia="Calibri" w:hAnsi="Times New Roman" w:cs="Times New Roman"/>
                <w:color w:val="002060"/>
                <w:sz w:val="28"/>
                <w:szCs w:val="28"/>
              </w:rPr>
              <w:t>Sau đó, những điều gì đã xảy ra? Có gì đó đặc biệt khác với mọi ngày dẫn đến việc em có một chuyến đi khó quên?</w:t>
            </w:r>
          </w:p>
          <w:p w:rsidR="006C3B90" w:rsidRPr="006C3B90" w:rsidRDefault="006C3B90" w:rsidP="006C3B90">
            <w:pPr>
              <w:shd w:val="clear" w:color="auto" w:fill="FFFFFF"/>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lang w:val="vi-VN"/>
              </w:rPr>
              <w:t xml:space="preserve">+ </w:t>
            </w:r>
            <w:r w:rsidRPr="006C3B90">
              <w:rPr>
                <w:rFonts w:ascii="Times New Roman" w:eastAsia="Calibri" w:hAnsi="Times New Roman" w:cs="Times New Roman"/>
                <w:color w:val="002060"/>
                <w:sz w:val="28"/>
                <w:szCs w:val="28"/>
              </w:rPr>
              <w:t>Em đã làm gì trong chuyến đi đó?</w:t>
            </w:r>
          </w:p>
          <w:p w:rsidR="006C3B90" w:rsidRPr="006C3B90" w:rsidRDefault="006C3B90" w:rsidP="006C3B90">
            <w:pPr>
              <w:shd w:val="clear" w:color="auto" w:fill="FFFFFF"/>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lang w:val="vi-VN"/>
              </w:rPr>
              <w:t xml:space="preserve">+ </w:t>
            </w:r>
            <w:r w:rsidRPr="006C3B90">
              <w:rPr>
                <w:rFonts w:ascii="Times New Roman" w:eastAsia="Calibri" w:hAnsi="Times New Roman" w:cs="Times New Roman"/>
                <w:color w:val="002060"/>
                <w:sz w:val="28"/>
                <w:szCs w:val="28"/>
              </w:rPr>
              <w:t>Chuyến đi đó đã tác động đến em và mọi người xung quanh như thế nào?</w:t>
            </w:r>
          </w:p>
          <w:p w:rsidR="006C3B90" w:rsidRPr="006C3B90" w:rsidRDefault="006C3B90" w:rsidP="006C3B90">
            <w:pPr>
              <w:shd w:val="clear" w:color="auto" w:fill="FFFFFF"/>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color w:val="002060"/>
                <w:sz w:val="28"/>
                <w:szCs w:val="28"/>
                <w:lang w:val="vi-VN"/>
              </w:rPr>
              <w:t xml:space="preserve">+ </w:t>
            </w:r>
            <w:r w:rsidRPr="006C3B90">
              <w:rPr>
                <w:rFonts w:ascii="Times New Roman" w:eastAsia="Calibri" w:hAnsi="Times New Roman" w:cs="Times New Roman"/>
                <w:color w:val="002060"/>
                <w:sz w:val="28"/>
                <w:szCs w:val="28"/>
              </w:rPr>
              <w:t>Em có những suy nghĩ gì sau chuyến đi đó xảy ra?</w:t>
            </w:r>
          </w:p>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b/>
                <w:color w:val="002060"/>
                <w:sz w:val="28"/>
                <w:szCs w:val="28"/>
                <w:lang w:val="vi-VN"/>
              </w:rPr>
              <w:t xml:space="preserve">Kết bài: </w:t>
            </w:r>
            <w:r w:rsidRPr="006C3B90">
              <w:rPr>
                <w:rFonts w:ascii="Times New Roman" w:eastAsia="Calibri" w:hAnsi="Times New Roman" w:cs="Times New Roman"/>
                <w:color w:val="002060"/>
                <w:sz w:val="28"/>
                <w:szCs w:val="28"/>
              </w:rPr>
              <w:t>Nêu những ý nghĩa của chuyến đi đó đối với bản thân em (quan trọng, khó quên)</w:t>
            </w:r>
          </w:p>
        </w:tc>
        <w:tc>
          <w:tcPr>
            <w:tcW w:w="1080" w:type="dxa"/>
            <w:shd w:val="clear" w:color="auto" w:fill="auto"/>
          </w:tcPr>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p>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p>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p>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p>
          <w:p w:rsidR="006C3B90" w:rsidRPr="006C3B90" w:rsidRDefault="006C3B90" w:rsidP="006C3B90">
            <w:pPr>
              <w:spacing w:after="0" w:line="240" w:lineRule="auto"/>
              <w:jc w:val="center"/>
              <w:rPr>
                <w:rFonts w:ascii="Times New Roman" w:eastAsia="Calibri" w:hAnsi="Times New Roman" w:cs="Times New Roman"/>
                <w:iCs/>
                <w:color w:val="002060"/>
                <w:sz w:val="28"/>
                <w:szCs w:val="28"/>
              </w:rPr>
            </w:pPr>
            <w:r w:rsidRPr="006C3B90">
              <w:rPr>
                <w:rFonts w:ascii="Times New Roman" w:eastAsia="Calibri" w:hAnsi="Times New Roman" w:cs="Times New Roman"/>
                <w:iCs/>
                <w:color w:val="002060"/>
                <w:sz w:val="28"/>
                <w:szCs w:val="28"/>
              </w:rPr>
              <w:t>0,25</w:t>
            </w:r>
          </w:p>
          <w:p w:rsidR="006C3B90" w:rsidRPr="006C3B90" w:rsidRDefault="006C3B90" w:rsidP="006C3B90">
            <w:pPr>
              <w:spacing w:after="0" w:line="240" w:lineRule="auto"/>
              <w:jc w:val="center"/>
              <w:rPr>
                <w:rFonts w:ascii="Times New Roman" w:eastAsia="Calibri" w:hAnsi="Times New Roman" w:cs="Times New Roman"/>
                <w:iCs/>
                <w:color w:val="002060"/>
                <w:sz w:val="28"/>
                <w:szCs w:val="28"/>
              </w:rPr>
            </w:pPr>
          </w:p>
          <w:p w:rsidR="006C3B90" w:rsidRPr="006C3B90" w:rsidRDefault="006C3B90" w:rsidP="006C3B90">
            <w:pPr>
              <w:spacing w:after="0" w:line="240" w:lineRule="auto"/>
              <w:jc w:val="center"/>
              <w:rPr>
                <w:rFonts w:ascii="Times New Roman" w:eastAsia="Calibri" w:hAnsi="Times New Roman" w:cs="Times New Roman"/>
                <w:iCs/>
                <w:color w:val="002060"/>
                <w:sz w:val="28"/>
                <w:szCs w:val="28"/>
              </w:rPr>
            </w:pPr>
          </w:p>
          <w:p w:rsidR="006C3B90" w:rsidRPr="006C3B90" w:rsidRDefault="006C3B90" w:rsidP="006C3B90">
            <w:pPr>
              <w:spacing w:after="0" w:line="240" w:lineRule="auto"/>
              <w:jc w:val="center"/>
              <w:rPr>
                <w:rFonts w:ascii="Times New Roman" w:eastAsia="Calibri" w:hAnsi="Times New Roman" w:cs="Times New Roman"/>
                <w:iCs/>
                <w:color w:val="002060"/>
                <w:sz w:val="28"/>
                <w:szCs w:val="28"/>
              </w:rPr>
            </w:pPr>
          </w:p>
          <w:p w:rsidR="006C3B90" w:rsidRPr="006C3B90" w:rsidRDefault="006C3B90" w:rsidP="006C3B90">
            <w:pPr>
              <w:spacing w:after="0" w:line="240" w:lineRule="auto"/>
              <w:jc w:val="center"/>
              <w:rPr>
                <w:rFonts w:ascii="Times New Roman" w:eastAsia="Calibri" w:hAnsi="Times New Roman" w:cs="Times New Roman"/>
                <w:iCs/>
                <w:color w:val="002060"/>
                <w:sz w:val="28"/>
                <w:szCs w:val="28"/>
              </w:rPr>
            </w:pPr>
          </w:p>
          <w:p w:rsidR="006C3B90" w:rsidRPr="006C3B90" w:rsidRDefault="006C3B90" w:rsidP="006C3B90">
            <w:pPr>
              <w:spacing w:after="0" w:line="240" w:lineRule="auto"/>
              <w:jc w:val="center"/>
              <w:rPr>
                <w:rFonts w:ascii="Times New Roman" w:eastAsia="Calibri" w:hAnsi="Times New Roman" w:cs="Times New Roman"/>
                <w:iCs/>
                <w:color w:val="002060"/>
                <w:sz w:val="28"/>
                <w:szCs w:val="28"/>
              </w:rPr>
            </w:pPr>
          </w:p>
          <w:p w:rsidR="006C3B90" w:rsidRPr="006C3B90" w:rsidRDefault="006C3B90" w:rsidP="006C3B90">
            <w:pPr>
              <w:spacing w:after="0" w:line="240" w:lineRule="auto"/>
              <w:jc w:val="center"/>
              <w:rPr>
                <w:rFonts w:ascii="Times New Roman" w:eastAsia="Calibri" w:hAnsi="Times New Roman" w:cs="Times New Roman"/>
                <w:iCs/>
                <w:color w:val="002060"/>
                <w:sz w:val="28"/>
                <w:szCs w:val="28"/>
              </w:rPr>
            </w:pPr>
            <w:r w:rsidRPr="006C3B90">
              <w:rPr>
                <w:rFonts w:ascii="Times New Roman" w:eastAsia="Calibri" w:hAnsi="Times New Roman" w:cs="Times New Roman"/>
                <w:iCs/>
                <w:color w:val="002060"/>
                <w:sz w:val="28"/>
                <w:szCs w:val="28"/>
              </w:rPr>
              <w:t>2,5</w:t>
            </w:r>
          </w:p>
          <w:p w:rsidR="006C3B90" w:rsidRPr="006C3B90" w:rsidRDefault="006C3B90" w:rsidP="006C3B90">
            <w:pPr>
              <w:spacing w:after="0" w:line="240" w:lineRule="auto"/>
              <w:jc w:val="center"/>
              <w:rPr>
                <w:rFonts w:ascii="Times New Roman" w:eastAsia="Calibri" w:hAnsi="Times New Roman" w:cs="Times New Roman"/>
                <w:iCs/>
                <w:color w:val="002060"/>
                <w:sz w:val="28"/>
                <w:szCs w:val="28"/>
              </w:rPr>
            </w:pPr>
          </w:p>
          <w:p w:rsidR="006C3B90" w:rsidRPr="006C3B90" w:rsidRDefault="006C3B90" w:rsidP="006C3B90">
            <w:pPr>
              <w:spacing w:after="0" w:line="240" w:lineRule="auto"/>
              <w:jc w:val="center"/>
              <w:rPr>
                <w:rFonts w:ascii="Times New Roman" w:eastAsia="Calibri" w:hAnsi="Times New Roman" w:cs="Times New Roman"/>
                <w:iCs/>
                <w:color w:val="002060"/>
                <w:sz w:val="28"/>
                <w:szCs w:val="28"/>
              </w:rPr>
            </w:pPr>
          </w:p>
          <w:p w:rsidR="006C3B90" w:rsidRPr="006C3B90" w:rsidRDefault="006C3B90" w:rsidP="006C3B90">
            <w:pPr>
              <w:spacing w:after="0" w:line="240" w:lineRule="auto"/>
              <w:jc w:val="both"/>
              <w:rPr>
                <w:rFonts w:ascii="Times New Roman" w:eastAsia="Calibri" w:hAnsi="Times New Roman" w:cs="Times New Roman"/>
                <w:iCs/>
                <w:color w:val="002060"/>
                <w:sz w:val="28"/>
                <w:szCs w:val="28"/>
              </w:rPr>
            </w:pPr>
          </w:p>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r w:rsidRPr="006C3B90">
              <w:rPr>
                <w:rFonts w:ascii="Times New Roman" w:eastAsia="Calibri" w:hAnsi="Times New Roman" w:cs="Times New Roman"/>
                <w:iCs/>
                <w:color w:val="002060"/>
                <w:sz w:val="28"/>
                <w:szCs w:val="28"/>
              </w:rPr>
              <w:t>0,25</w:t>
            </w:r>
          </w:p>
        </w:tc>
      </w:tr>
      <w:tr w:rsidR="006C3B90" w:rsidRPr="006C3B90" w:rsidTr="003A7C3E">
        <w:trPr>
          <w:trHeight w:val="184"/>
          <w:jc w:val="center"/>
        </w:trPr>
        <w:tc>
          <w:tcPr>
            <w:tcW w:w="993" w:type="dxa"/>
            <w:vMerge/>
            <w:shd w:val="clear" w:color="auto" w:fill="auto"/>
          </w:tcPr>
          <w:p w:rsidR="006C3B90" w:rsidRPr="006C3B90" w:rsidRDefault="006C3B90" w:rsidP="006C3B90">
            <w:pPr>
              <w:spacing w:after="0" w:line="240" w:lineRule="auto"/>
              <w:jc w:val="both"/>
              <w:rPr>
                <w:rFonts w:ascii="Times New Roman" w:eastAsia="Calibri" w:hAnsi="Times New Roman" w:cs="Times New Roman"/>
                <w:iCs/>
                <w:noProof/>
                <w:color w:val="002060"/>
                <w:sz w:val="28"/>
                <w:szCs w:val="28"/>
              </w:rPr>
            </w:pPr>
          </w:p>
        </w:tc>
        <w:tc>
          <w:tcPr>
            <w:tcW w:w="709" w:type="dxa"/>
            <w:vMerge/>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p>
        </w:tc>
        <w:tc>
          <w:tcPr>
            <w:tcW w:w="7473" w:type="dxa"/>
            <w:shd w:val="clear" w:color="auto" w:fill="auto"/>
          </w:tcPr>
          <w:p w:rsidR="006C3B90" w:rsidRPr="006C3B90" w:rsidRDefault="006C3B90" w:rsidP="006C3B90">
            <w:pPr>
              <w:spacing w:after="0" w:line="240" w:lineRule="auto"/>
              <w:jc w:val="both"/>
              <w:rPr>
                <w:rFonts w:ascii="Times New Roman" w:eastAsia="Calibri" w:hAnsi="Times New Roman" w:cs="Times New Roman"/>
                <w:i/>
                <w:color w:val="002060"/>
                <w:sz w:val="28"/>
                <w:szCs w:val="28"/>
                <w:lang w:val="vi-VN"/>
              </w:rPr>
            </w:pPr>
            <w:r w:rsidRPr="006C3B90">
              <w:rPr>
                <w:rFonts w:ascii="Times New Roman" w:eastAsia="Calibri" w:hAnsi="Times New Roman" w:cs="Times New Roman"/>
                <w:i/>
                <w:color w:val="002060"/>
                <w:sz w:val="28"/>
                <w:szCs w:val="28"/>
                <w:lang w:val="vi-VN"/>
              </w:rPr>
              <w:t>d. Chính tả, ngữ pháp</w:t>
            </w:r>
          </w:p>
          <w:p w:rsidR="006C3B90" w:rsidRPr="006C3B90" w:rsidRDefault="006C3B90" w:rsidP="006C3B90">
            <w:pPr>
              <w:spacing w:after="0" w:line="240" w:lineRule="auto"/>
              <w:jc w:val="both"/>
              <w:rPr>
                <w:rFonts w:ascii="Times New Roman" w:eastAsia="Calibri" w:hAnsi="Times New Roman" w:cs="Times New Roman"/>
                <w:b/>
                <w:color w:val="002060"/>
                <w:sz w:val="28"/>
                <w:szCs w:val="28"/>
                <w:lang w:val="vi-VN"/>
              </w:rPr>
            </w:pPr>
            <w:r w:rsidRPr="006C3B90">
              <w:rPr>
                <w:rFonts w:ascii="Times New Roman" w:eastAsia="Calibri" w:hAnsi="Times New Roman" w:cs="Times New Roman"/>
                <w:iCs/>
                <w:color w:val="002060"/>
                <w:sz w:val="28"/>
                <w:szCs w:val="28"/>
                <w:lang w:val="vi-VN"/>
              </w:rPr>
              <w:t>Đảm bảo chuẩn chính tả, ngữ pháp Tiếng Việt.</w:t>
            </w:r>
          </w:p>
        </w:tc>
        <w:tc>
          <w:tcPr>
            <w:tcW w:w="1080" w:type="dxa"/>
            <w:shd w:val="clear" w:color="auto" w:fill="auto"/>
          </w:tcPr>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r w:rsidRPr="006C3B90">
              <w:rPr>
                <w:rFonts w:ascii="Times New Roman" w:eastAsia="Calibri" w:hAnsi="Times New Roman" w:cs="Times New Roman"/>
                <w:iCs/>
                <w:color w:val="002060"/>
                <w:sz w:val="28"/>
                <w:szCs w:val="28"/>
              </w:rPr>
              <w:t>0,25</w:t>
            </w:r>
          </w:p>
        </w:tc>
      </w:tr>
      <w:tr w:rsidR="006C3B90" w:rsidRPr="006C3B90" w:rsidTr="003A7C3E">
        <w:trPr>
          <w:trHeight w:val="127"/>
          <w:jc w:val="center"/>
        </w:trPr>
        <w:tc>
          <w:tcPr>
            <w:tcW w:w="993" w:type="dxa"/>
            <w:vMerge/>
            <w:shd w:val="clear" w:color="auto" w:fill="auto"/>
          </w:tcPr>
          <w:p w:rsidR="006C3B90" w:rsidRPr="006C3B90" w:rsidRDefault="006C3B90" w:rsidP="006C3B90">
            <w:pPr>
              <w:spacing w:after="0" w:line="240" w:lineRule="auto"/>
              <w:jc w:val="both"/>
              <w:rPr>
                <w:rFonts w:ascii="Times New Roman" w:eastAsia="Calibri" w:hAnsi="Times New Roman" w:cs="Times New Roman"/>
                <w:iCs/>
                <w:noProof/>
                <w:color w:val="002060"/>
                <w:sz w:val="28"/>
                <w:szCs w:val="28"/>
              </w:rPr>
            </w:pPr>
          </w:p>
        </w:tc>
        <w:tc>
          <w:tcPr>
            <w:tcW w:w="709" w:type="dxa"/>
            <w:vMerge/>
            <w:shd w:val="clear" w:color="auto" w:fill="auto"/>
          </w:tcPr>
          <w:p w:rsidR="006C3B90" w:rsidRPr="006C3B90" w:rsidRDefault="006C3B90" w:rsidP="006C3B90">
            <w:pPr>
              <w:spacing w:after="0" w:line="240" w:lineRule="auto"/>
              <w:jc w:val="center"/>
              <w:rPr>
                <w:rFonts w:ascii="Times New Roman" w:eastAsia="Calibri" w:hAnsi="Times New Roman" w:cs="Times New Roman"/>
                <w:b/>
                <w:bCs/>
                <w:iCs/>
                <w:noProof/>
                <w:color w:val="002060"/>
                <w:sz w:val="28"/>
                <w:szCs w:val="28"/>
              </w:rPr>
            </w:pPr>
          </w:p>
        </w:tc>
        <w:tc>
          <w:tcPr>
            <w:tcW w:w="7473" w:type="dxa"/>
            <w:shd w:val="clear" w:color="auto" w:fill="auto"/>
          </w:tcPr>
          <w:p w:rsidR="006C3B90" w:rsidRPr="006C3B90" w:rsidRDefault="006C3B90" w:rsidP="006C3B90">
            <w:pPr>
              <w:spacing w:after="0" w:line="240" w:lineRule="auto"/>
              <w:jc w:val="both"/>
              <w:rPr>
                <w:rFonts w:ascii="Times New Roman" w:eastAsia="Calibri" w:hAnsi="Times New Roman" w:cs="Times New Roman"/>
                <w:color w:val="002060"/>
                <w:sz w:val="28"/>
                <w:szCs w:val="28"/>
              </w:rPr>
            </w:pPr>
            <w:r w:rsidRPr="006C3B90">
              <w:rPr>
                <w:rFonts w:ascii="Times New Roman" w:eastAsia="Calibri" w:hAnsi="Times New Roman" w:cs="Times New Roman"/>
                <w:i/>
                <w:color w:val="002060"/>
                <w:sz w:val="28"/>
                <w:szCs w:val="28"/>
                <w:lang w:val="vi-VN"/>
              </w:rPr>
              <w:t xml:space="preserve">e. Sáng </w:t>
            </w:r>
            <w:r w:rsidRPr="006C3B90">
              <w:rPr>
                <w:rFonts w:ascii="Times New Roman" w:eastAsia="Calibri" w:hAnsi="Times New Roman" w:cs="Times New Roman"/>
                <w:color w:val="002060"/>
                <w:sz w:val="28"/>
                <w:szCs w:val="28"/>
                <w:lang w:val="vi-VN"/>
              </w:rPr>
              <w:t>tạo</w:t>
            </w:r>
            <w:r w:rsidRPr="006C3B90">
              <w:rPr>
                <w:rFonts w:ascii="Times New Roman" w:eastAsia="Calibri" w:hAnsi="Times New Roman" w:cs="Times New Roman"/>
                <w:color w:val="002060"/>
                <w:sz w:val="28"/>
                <w:szCs w:val="28"/>
              </w:rPr>
              <w:t>: Bố cục mạch lạc, lời kể sinh động, có cảm xúc, sáng tạo. Tài liệu của Nhung tây</w:t>
            </w:r>
          </w:p>
        </w:tc>
        <w:tc>
          <w:tcPr>
            <w:tcW w:w="1080" w:type="dxa"/>
            <w:shd w:val="clear" w:color="auto" w:fill="auto"/>
          </w:tcPr>
          <w:p w:rsidR="006C3B90" w:rsidRPr="006C3B90" w:rsidRDefault="006C3B90" w:rsidP="006C3B90">
            <w:pPr>
              <w:spacing w:after="0" w:line="240" w:lineRule="auto"/>
              <w:jc w:val="center"/>
              <w:rPr>
                <w:rFonts w:ascii="Times New Roman" w:eastAsia="Calibri" w:hAnsi="Times New Roman" w:cs="Times New Roman"/>
                <w:iCs/>
                <w:noProof/>
                <w:color w:val="002060"/>
                <w:sz w:val="28"/>
                <w:szCs w:val="28"/>
              </w:rPr>
            </w:pPr>
            <w:r w:rsidRPr="006C3B90">
              <w:rPr>
                <w:rFonts w:ascii="Times New Roman" w:eastAsia="Calibri" w:hAnsi="Times New Roman" w:cs="Times New Roman"/>
                <w:iCs/>
                <w:color w:val="002060"/>
                <w:sz w:val="28"/>
                <w:szCs w:val="28"/>
              </w:rPr>
              <w:t>0,25</w:t>
            </w:r>
          </w:p>
        </w:tc>
      </w:tr>
    </w:tbl>
    <w:p w:rsidR="00097005" w:rsidRDefault="00097005">
      <w:bookmarkStart w:id="1" w:name="_GoBack"/>
      <w:bookmarkEnd w:id="1"/>
    </w:p>
    <w:sectPr w:rsidR="00097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90"/>
    <w:rsid w:val="00097005"/>
    <w:rsid w:val="006C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04B93-46A2-4116-93D8-C7442707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7287</Characters>
  <Application>Microsoft Office Word</Application>
  <DocSecurity>0</DocSecurity>
  <Lines>60</Lines>
  <Paragraphs>17</Paragraphs>
  <ScaleCrop>false</ScaleCrop>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2025-05-14T10:20:00Z</dcterms:created>
  <dcterms:modified xsi:type="dcterms:W3CDTF">2025-05-14T10:21:00Z</dcterms:modified>
</cp:coreProperties>
</file>