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0541" w14:textId="77777777" w:rsidR="006C695F" w:rsidRPr="00210B84" w:rsidRDefault="006C695F" w:rsidP="00096FD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58DDE2A" w14:textId="77777777" w:rsidR="00EC7347" w:rsidRPr="00EC7347" w:rsidRDefault="00EC7347" w:rsidP="00EC7347">
      <w:pPr>
        <w:spacing w:before="20" w:after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TRƯỜNG THCS TÂN HỘ CƠ 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HỌ VÀ TÊN GIÁO VIÊN</w:t>
      </w:r>
    </w:p>
    <w:p w14:paraId="5E90E9F7" w14:textId="77777777" w:rsidR="00EC7347" w:rsidRPr="00EC7347" w:rsidRDefault="00EC7347" w:rsidP="00EC7347">
      <w:pPr>
        <w:spacing w:before="20" w:after="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                   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TỔ: KHTN-CÔNG NGHỆ - THƯ VIỆN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        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NGUYỄN THỊ THẮM</w:t>
      </w:r>
    </w:p>
    <w:p w14:paraId="11F664D0" w14:textId="77777777" w:rsidR="00EC7347" w:rsidRPr="00EC7347" w:rsidRDefault="00EC7347" w:rsidP="00E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C734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CHỦ ĐỀ 8: CẢM ỨNG Ở SINH VẬT VÀ TẬP TÍNH Ở ĐỘNG VẬT</w:t>
      </w:r>
    </w:p>
    <w:p w14:paraId="3486452C" w14:textId="77777777" w:rsidR="00EC7347" w:rsidRPr="00EC7347" w:rsidRDefault="00EC7347" w:rsidP="00E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C734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32: CẢM ỨNG Ở SINH VẬT</w:t>
      </w:r>
    </w:p>
    <w:p w14:paraId="1C5F38AC" w14:textId="77777777" w:rsidR="00EC7347" w:rsidRPr="00EC7347" w:rsidRDefault="00EC7347" w:rsidP="00EC7347">
      <w:pPr>
        <w:spacing w:before="20" w:after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Môn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Khoa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học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tư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̣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Lớp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</w:p>
    <w:p w14:paraId="0C0DD928" w14:textId="4EF7F138" w:rsidR="00EC7347" w:rsidRPr="00EC7347" w:rsidRDefault="00EC7347" w:rsidP="00EC7347">
      <w:pPr>
        <w:spacing w:after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Thời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gian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thực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hiện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từ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31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/03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/2025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/4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/2025. </w:t>
      </w:r>
      <w:proofErr w:type="gram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Sô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́</w:t>
      </w:r>
      <w:proofErr w:type="gram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tiết</w:t>
      </w:r>
      <w:proofErr w:type="spellEnd"/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, 117</w:t>
      </w:r>
      <w:r w:rsidRP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51996B0D" w14:textId="77777777" w:rsidR="004745E4" w:rsidRPr="00210B84" w:rsidRDefault="004745E4" w:rsidP="00096F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</w:p>
    <w:p w14:paraId="1ABC517D" w14:textId="77777777" w:rsidR="004745E4" w:rsidRPr="00210B84" w:rsidRDefault="004745E4" w:rsidP="00096FDC">
      <w:pPr>
        <w:numPr>
          <w:ilvl w:val="0"/>
          <w:numId w:val="17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58EF24A" w14:textId="77777777" w:rsidR="004745E4" w:rsidRPr="00210B84" w:rsidRDefault="004745E4" w:rsidP="00096FDC">
      <w:pPr>
        <w:pStyle w:val="BodyText"/>
        <w:spacing w:after="0"/>
        <w:jc w:val="both"/>
        <w:rPr>
          <w:b/>
          <w:sz w:val="28"/>
          <w:szCs w:val="28"/>
        </w:rPr>
      </w:pPr>
      <w:r w:rsidRPr="00210B84">
        <w:rPr>
          <w:b/>
          <w:sz w:val="28"/>
          <w:szCs w:val="28"/>
        </w:rPr>
        <w:t xml:space="preserve">1.2. </w:t>
      </w:r>
      <w:proofErr w:type="spellStart"/>
      <w:r w:rsidRPr="00210B84">
        <w:rPr>
          <w:b/>
          <w:sz w:val="28"/>
          <w:szCs w:val="28"/>
        </w:rPr>
        <w:t>Năng</w:t>
      </w:r>
      <w:proofErr w:type="spellEnd"/>
      <w:r w:rsidRPr="00210B84">
        <w:rPr>
          <w:b/>
          <w:sz w:val="28"/>
          <w:szCs w:val="28"/>
        </w:rPr>
        <w:t xml:space="preserve"> </w:t>
      </w:r>
      <w:proofErr w:type="spellStart"/>
      <w:r w:rsidRPr="00210B84">
        <w:rPr>
          <w:b/>
          <w:sz w:val="28"/>
          <w:szCs w:val="28"/>
        </w:rPr>
        <w:t>lực</w:t>
      </w:r>
      <w:proofErr w:type="spellEnd"/>
      <w:r w:rsidRPr="00210B84">
        <w:rPr>
          <w:b/>
          <w:sz w:val="28"/>
          <w:szCs w:val="28"/>
        </w:rPr>
        <w:t xml:space="preserve"> </w:t>
      </w:r>
      <w:proofErr w:type="spellStart"/>
      <w:r w:rsidRPr="00210B84">
        <w:rPr>
          <w:b/>
          <w:sz w:val="28"/>
          <w:szCs w:val="28"/>
        </w:rPr>
        <w:t>chung</w:t>
      </w:r>
      <w:proofErr w:type="spellEnd"/>
    </w:p>
    <w:p w14:paraId="17F1DE79" w14:textId="77777777" w:rsidR="004745E4" w:rsidRPr="00210B84" w:rsidRDefault="004745E4" w:rsidP="00096FDC">
      <w:pPr>
        <w:pStyle w:val="BodyText"/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chủ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 xml:space="preserve">: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xác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định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mục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tiêu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tập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nội</w:t>
      </w:r>
      <w:proofErr w:type="spellEnd"/>
      <w:r w:rsidRPr="00210B84">
        <w:rPr>
          <w:sz w:val="28"/>
          <w:szCs w:val="28"/>
        </w:rPr>
        <w:t xml:space="preserve"> dung </w:t>
      </w:r>
      <w:proofErr w:type="spellStart"/>
      <w:r w:rsidRPr="00210B84">
        <w:rPr>
          <w:sz w:val="28"/>
          <w:szCs w:val="28"/>
        </w:rPr>
        <w:t>về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chủ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động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tìm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kiếm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nguổn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tài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liệu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liên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quan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nội</w:t>
      </w:r>
      <w:proofErr w:type="spellEnd"/>
      <w:r w:rsidRPr="00210B84">
        <w:rPr>
          <w:sz w:val="28"/>
          <w:szCs w:val="28"/>
        </w:rPr>
        <w:t xml:space="preserve"> dung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; </w:t>
      </w:r>
      <w:proofErr w:type="spellStart"/>
      <w:r w:rsidRPr="00210B84">
        <w:rPr>
          <w:sz w:val="28"/>
          <w:szCs w:val="28"/>
        </w:rPr>
        <w:t>Chủ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động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tích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tìm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hiểu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của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đời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sống</w:t>
      </w:r>
      <w:proofErr w:type="spellEnd"/>
      <w:r w:rsidRPr="00210B84">
        <w:rPr>
          <w:sz w:val="28"/>
          <w:szCs w:val="28"/>
        </w:rPr>
        <w:t>.</w:t>
      </w:r>
    </w:p>
    <w:p w14:paraId="34F0766A" w14:textId="77777777" w:rsidR="004745E4" w:rsidRPr="00210B84" w:rsidRDefault="004745E4" w:rsidP="00096FDC">
      <w:pPr>
        <w:pStyle w:val="BodyText"/>
        <w:tabs>
          <w:tab w:val="left" w:pos="788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Giao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tiếp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hợp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tác</w:t>
      </w:r>
      <w:proofErr w:type="spellEnd"/>
      <w:r w:rsidRPr="00210B84">
        <w:rPr>
          <w:sz w:val="28"/>
          <w:szCs w:val="28"/>
        </w:rPr>
        <w:t xml:space="preserve">: </w:t>
      </w:r>
      <w:proofErr w:type="spellStart"/>
      <w:r w:rsidRPr="00210B84">
        <w:rPr>
          <w:sz w:val="28"/>
          <w:szCs w:val="28"/>
        </w:rPr>
        <w:t>Sử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ngôn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ngữ</w:t>
      </w:r>
      <w:proofErr w:type="spellEnd"/>
      <w:r w:rsidRPr="00210B84">
        <w:rPr>
          <w:sz w:val="28"/>
          <w:szCs w:val="28"/>
        </w:rPr>
        <w:t xml:space="preserve"> khoa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diễn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đạt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dưới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dạng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viết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nói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về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; </w:t>
      </w:r>
      <w:proofErr w:type="spellStart"/>
      <w:r w:rsidRPr="00210B84">
        <w:rPr>
          <w:sz w:val="28"/>
          <w:szCs w:val="28"/>
        </w:rPr>
        <w:t>Lắng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nghe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phản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hói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tranh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biện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nội</w:t>
      </w:r>
      <w:proofErr w:type="spellEnd"/>
      <w:r w:rsidRPr="00210B84">
        <w:rPr>
          <w:sz w:val="28"/>
          <w:szCs w:val="28"/>
        </w:rPr>
        <w:t xml:space="preserve"> dung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giao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khi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hoạt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động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nhóm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tập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lớp</w:t>
      </w:r>
      <w:proofErr w:type="spellEnd"/>
      <w:r w:rsidRPr="00210B84">
        <w:rPr>
          <w:sz w:val="28"/>
          <w:szCs w:val="28"/>
        </w:rPr>
        <w:t>.</w:t>
      </w:r>
    </w:p>
    <w:p w14:paraId="07FB8BAA" w14:textId="77777777" w:rsidR="004745E4" w:rsidRPr="00210B84" w:rsidRDefault="004745E4" w:rsidP="00096FDC">
      <w:pPr>
        <w:pStyle w:val="BodyText"/>
        <w:tabs>
          <w:tab w:val="left" w:pos="788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Giải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quyết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vân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đề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sáng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tạo</w:t>
      </w:r>
      <w:proofErr w:type="spellEnd"/>
      <w:r w:rsidRPr="00210B84">
        <w:rPr>
          <w:sz w:val="28"/>
          <w:szCs w:val="28"/>
        </w:rPr>
        <w:t xml:space="preserve">: </w:t>
      </w:r>
      <w:proofErr w:type="spellStart"/>
      <w:r w:rsidRPr="00210B84">
        <w:rPr>
          <w:sz w:val="28"/>
          <w:szCs w:val="28"/>
        </w:rPr>
        <w:t>Vận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hoạt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kiến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thức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kĩ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năng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vé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giải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tiễn</w:t>
      </w:r>
      <w:proofErr w:type="spellEnd"/>
      <w:r w:rsidRPr="00210B84">
        <w:rPr>
          <w:sz w:val="28"/>
          <w:szCs w:val="28"/>
        </w:rPr>
        <w:t>.</w:t>
      </w:r>
    </w:p>
    <w:p w14:paraId="5829B35A" w14:textId="3E512A7C" w:rsidR="004745E4" w:rsidRPr="00210B84" w:rsidRDefault="00EC7347" w:rsidP="00096FD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proofErr w:type="spellStart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khoa </w:t>
      </w:r>
      <w:proofErr w:type="spellStart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5E4" w:rsidRPr="00210B84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</w:p>
    <w:p w14:paraId="52D25F2F" w14:textId="77777777" w:rsidR="004745E4" w:rsidRPr="00210B84" w:rsidRDefault="004745E4" w:rsidP="00096FDC">
      <w:pPr>
        <w:pStyle w:val="BodyText"/>
        <w:tabs>
          <w:tab w:val="left" w:pos="799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Nhận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thức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: </w:t>
      </w:r>
      <w:proofErr w:type="spellStart"/>
      <w:r w:rsidRPr="00210B84">
        <w:rPr>
          <w:sz w:val="28"/>
          <w:szCs w:val="28"/>
        </w:rPr>
        <w:t>Phát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biểu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khái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niệm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. </w:t>
      </w:r>
      <w:proofErr w:type="spellStart"/>
      <w:r w:rsidRPr="00210B84">
        <w:rPr>
          <w:sz w:val="28"/>
          <w:szCs w:val="28"/>
        </w:rPr>
        <w:t>Lấy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ví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về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động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; </w:t>
      </w:r>
      <w:proofErr w:type="spellStart"/>
      <w:r w:rsidRPr="00210B84">
        <w:rPr>
          <w:sz w:val="28"/>
          <w:szCs w:val="28"/>
        </w:rPr>
        <w:t>Nêu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vai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trò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đối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với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; </w:t>
      </w:r>
      <w:proofErr w:type="spellStart"/>
      <w:r w:rsidRPr="00210B84">
        <w:rPr>
          <w:sz w:val="28"/>
          <w:szCs w:val="28"/>
        </w:rPr>
        <w:t>Trình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bày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làm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nghiệm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chứng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tính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; </w:t>
      </w:r>
      <w:proofErr w:type="spellStart"/>
      <w:r w:rsidRPr="00210B84">
        <w:rPr>
          <w:sz w:val="28"/>
          <w:szCs w:val="28"/>
        </w:rPr>
        <w:t>Vận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kiến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thức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giải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một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số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tiễn</w:t>
      </w:r>
      <w:proofErr w:type="spellEnd"/>
      <w:r w:rsidRPr="00210B84">
        <w:rPr>
          <w:sz w:val="28"/>
          <w:szCs w:val="28"/>
        </w:rPr>
        <w:t>.</w:t>
      </w:r>
    </w:p>
    <w:p w14:paraId="6B9A5F98" w14:textId="77777777" w:rsidR="004745E4" w:rsidRPr="00210B84" w:rsidRDefault="004745E4" w:rsidP="00096FDC">
      <w:pPr>
        <w:pStyle w:val="BodyText"/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Tìm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hiểu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: Quan </w:t>
      </w:r>
      <w:proofErr w:type="spellStart"/>
      <w:r w:rsidRPr="00210B84">
        <w:rPr>
          <w:sz w:val="28"/>
          <w:szCs w:val="28"/>
        </w:rPr>
        <w:t>sát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tiến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hành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nghiệm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để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tìm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hiểu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khám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phá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về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tiễn</w:t>
      </w:r>
      <w:proofErr w:type="spellEnd"/>
      <w:r w:rsidRPr="00210B84">
        <w:rPr>
          <w:sz w:val="28"/>
          <w:szCs w:val="28"/>
        </w:rPr>
        <w:t>.</w:t>
      </w:r>
    </w:p>
    <w:p w14:paraId="1C523C0A" w14:textId="77777777" w:rsidR="004745E4" w:rsidRPr="00210B84" w:rsidRDefault="004745E4" w:rsidP="00096FDC">
      <w:pPr>
        <w:pStyle w:val="BodyText"/>
        <w:tabs>
          <w:tab w:val="left" w:pos="799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Vận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dụng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kiến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thức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kĩ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năng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đã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 xml:space="preserve">: </w:t>
      </w:r>
      <w:proofErr w:type="spellStart"/>
      <w:r w:rsidRPr="00210B84">
        <w:rPr>
          <w:sz w:val="28"/>
          <w:szCs w:val="28"/>
        </w:rPr>
        <w:t>Nhận</w:t>
      </w:r>
      <w:proofErr w:type="spellEnd"/>
      <w:r w:rsidRPr="00210B84">
        <w:rPr>
          <w:sz w:val="28"/>
          <w:szCs w:val="28"/>
        </w:rPr>
        <w:t xml:space="preserve"> ra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giải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được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một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số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cảm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ở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thực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tiễn</w:t>
      </w:r>
      <w:proofErr w:type="spellEnd"/>
      <w:r w:rsidRPr="00210B84">
        <w:rPr>
          <w:sz w:val="28"/>
          <w:szCs w:val="28"/>
        </w:rPr>
        <w:t>.</w:t>
      </w:r>
    </w:p>
    <w:p w14:paraId="19D5FBD0" w14:textId="77777777" w:rsidR="004745E4" w:rsidRPr="00210B84" w:rsidRDefault="004745E4" w:rsidP="00096FDC">
      <w:pPr>
        <w:numPr>
          <w:ilvl w:val="0"/>
          <w:numId w:val="17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12A2C89" w14:textId="77777777" w:rsidR="004745E4" w:rsidRPr="00210B84" w:rsidRDefault="004745E4" w:rsidP="00096FDC">
      <w:pPr>
        <w:pStyle w:val="BodyText"/>
        <w:tabs>
          <w:tab w:val="left" w:pos="809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Yêu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thế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giới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tự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nhiên</w:t>
      </w:r>
      <w:proofErr w:type="spellEnd"/>
      <w:r w:rsidRPr="00210B84">
        <w:rPr>
          <w:sz w:val="28"/>
          <w:szCs w:val="28"/>
        </w:rPr>
        <w:t xml:space="preserve">, </w:t>
      </w:r>
      <w:proofErr w:type="spellStart"/>
      <w:r w:rsidRPr="00210B84">
        <w:rPr>
          <w:sz w:val="28"/>
          <w:szCs w:val="28"/>
        </w:rPr>
        <w:t>yêu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khoa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>.</w:t>
      </w:r>
    </w:p>
    <w:p w14:paraId="09FB52AC" w14:textId="77777777" w:rsidR="004745E4" w:rsidRPr="00210B84" w:rsidRDefault="004745E4" w:rsidP="00096FDC">
      <w:pPr>
        <w:pStyle w:val="BodyText"/>
        <w:tabs>
          <w:tab w:val="left" w:pos="809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Quan </w:t>
      </w:r>
      <w:proofErr w:type="spellStart"/>
      <w:r w:rsidRPr="00210B84">
        <w:rPr>
          <w:sz w:val="28"/>
          <w:szCs w:val="28"/>
        </w:rPr>
        <w:t>tâm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đến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nhiệm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vụ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của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nhóm</w:t>
      </w:r>
      <w:proofErr w:type="spellEnd"/>
      <w:r w:rsidRPr="00210B84">
        <w:rPr>
          <w:sz w:val="28"/>
          <w:szCs w:val="28"/>
        </w:rPr>
        <w:t>.</w:t>
      </w:r>
    </w:p>
    <w:p w14:paraId="099F4E3B" w14:textId="77777777" w:rsidR="004745E4" w:rsidRPr="00210B84" w:rsidRDefault="004745E4" w:rsidP="00096FDC">
      <w:pPr>
        <w:pStyle w:val="BodyText"/>
        <w:tabs>
          <w:tab w:val="left" w:pos="809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Có</w:t>
      </w:r>
      <w:proofErr w:type="spellEnd"/>
      <w:r w:rsidRPr="00210B84">
        <w:rPr>
          <w:sz w:val="28"/>
          <w:szCs w:val="28"/>
        </w:rPr>
        <w:t xml:space="preserve"> ý </w:t>
      </w:r>
      <w:proofErr w:type="spellStart"/>
      <w:r w:rsidRPr="00210B84">
        <w:rPr>
          <w:sz w:val="28"/>
          <w:szCs w:val="28"/>
        </w:rPr>
        <w:t>thức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hoàn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thành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tốt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nội</w:t>
      </w:r>
      <w:proofErr w:type="spellEnd"/>
      <w:r w:rsidRPr="00210B84">
        <w:rPr>
          <w:sz w:val="28"/>
          <w:szCs w:val="28"/>
        </w:rPr>
        <w:t xml:space="preserve"> dung </w:t>
      </w:r>
      <w:proofErr w:type="spellStart"/>
      <w:r w:rsidRPr="00210B84">
        <w:rPr>
          <w:sz w:val="28"/>
          <w:szCs w:val="28"/>
        </w:rPr>
        <w:t>thảo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luận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trong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môn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học</w:t>
      </w:r>
      <w:proofErr w:type="spellEnd"/>
      <w:r w:rsidRPr="00210B84">
        <w:rPr>
          <w:sz w:val="28"/>
          <w:szCs w:val="28"/>
        </w:rPr>
        <w:t>.</w:t>
      </w:r>
    </w:p>
    <w:p w14:paraId="3F88D452" w14:textId="77777777" w:rsidR="004745E4" w:rsidRPr="00210B84" w:rsidRDefault="004745E4" w:rsidP="00096F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</w:p>
    <w:p w14:paraId="7F46320A" w14:textId="77777777" w:rsidR="004745E4" w:rsidRPr="00210B84" w:rsidRDefault="004745E4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SGK, SGV, SBT.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video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tivi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2FAAB2F" w14:textId="77777777" w:rsidR="004745E4" w:rsidRPr="00210B84" w:rsidRDefault="004745E4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GV.</w:t>
      </w:r>
    </w:p>
    <w:p w14:paraId="2586062A" w14:textId="77777777" w:rsidR="004745E4" w:rsidRPr="00210B84" w:rsidRDefault="004745E4" w:rsidP="00096F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A735CD" w14:textId="7BBB85FC" w:rsidR="004745E4" w:rsidRPr="00210B84" w:rsidRDefault="004745E4" w:rsidP="00096FDC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động khởi động </w:t>
      </w:r>
      <w:proofErr w:type="gramStart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( 8</w:t>
      </w:r>
      <w:proofErr w:type="gramEnd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’)</w:t>
      </w:r>
    </w:p>
    <w:p w14:paraId="26C7CA52" w14:textId="77777777" w:rsidR="004745E4" w:rsidRPr="00210B84" w:rsidRDefault="004745E4" w:rsidP="00096F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A98541" w14:textId="77777777" w:rsidR="004745E4" w:rsidRPr="00210B84" w:rsidRDefault="004745E4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69E3CE" w14:textId="77777777" w:rsidR="004745E4" w:rsidRPr="00210B84" w:rsidRDefault="004745E4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5FA782CB" w14:textId="61D28EBC" w:rsidR="002B4997" w:rsidRPr="00210B84" w:rsidRDefault="004745E4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554"/>
        <w:gridCol w:w="2903"/>
      </w:tblGrid>
      <w:tr w:rsidR="003D6EE2" w:rsidRPr="00210B84" w14:paraId="16BBCB68" w14:textId="77777777" w:rsidTr="00EC7347">
        <w:tc>
          <w:tcPr>
            <w:tcW w:w="3612" w:type="pct"/>
          </w:tcPr>
          <w:p w14:paraId="385187FA" w14:textId="77777777" w:rsidR="003D6EE2" w:rsidRPr="00210B84" w:rsidRDefault="003D6EE2" w:rsidP="00096FD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1388" w:type="pct"/>
          </w:tcPr>
          <w:p w14:paraId="2ADA60AE" w14:textId="77777777" w:rsidR="003D6EE2" w:rsidRPr="00210B84" w:rsidRDefault="003E59CD" w:rsidP="00096FDC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3D6EE2" w:rsidRPr="00210B84" w14:paraId="4E43DBD6" w14:textId="77777777" w:rsidTr="00EC7347">
        <w:tc>
          <w:tcPr>
            <w:tcW w:w="3612" w:type="pct"/>
          </w:tcPr>
          <w:p w14:paraId="3D77003D" w14:textId="77777777" w:rsidR="003D6EE2" w:rsidRPr="00210B84" w:rsidRDefault="002B4997" w:rsidP="00096FD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10B8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210B8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266C27C" w14:textId="77777777" w:rsidR="004745E4" w:rsidRPr="00210B84" w:rsidRDefault="004745E4" w:rsidP="00096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D746F32" w14:textId="77777777" w:rsidR="003E59CD" w:rsidRPr="00210B84" w:rsidRDefault="002B4997" w:rsidP="00096FD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3E59CD"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616B7E99" w:rsidR="00BF5035" w:rsidRPr="00210B84" w:rsidRDefault="00BF5035" w:rsidP="00096FD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</w:t>
            </w:r>
            <w:r w:rsidR="00337C53" w:rsidRPr="00210B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ủa GV</w:t>
            </w:r>
          </w:p>
          <w:p w14:paraId="4ABD1B1E" w14:textId="77777777" w:rsidR="00BF5035" w:rsidRPr="00210B84" w:rsidRDefault="00BF5035" w:rsidP="0009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B2F20C" w14:textId="77777777" w:rsidR="00F110EA" w:rsidRPr="00210B84" w:rsidRDefault="002B4997" w:rsidP="00096FDC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675F7A23" w14:textId="77777777" w:rsidR="00337C53" w:rsidRPr="00210B84" w:rsidRDefault="00BF5035" w:rsidP="00096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ngẫu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nhiên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lấy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dinh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dưỡng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4DD88D3" w14:textId="77777777" w:rsidR="00337C53" w:rsidRPr="00210B84" w:rsidRDefault="00337C53" w:rsidP="00096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yếu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nhịp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hút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côn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trùng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phấn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lúc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khởi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suốt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liên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xoay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nhìn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thúc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đêm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bắt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F9C1609" w14:textId="5D4CD3A0" w:rsidR="003D6EE2" w:rsidRPr="00210B84" w:rsidRDefault="002B4997" w:rsidP="00096FD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210B84" w:rsidRDefault="00BF5035" w:rsidP="0009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100DF2" w14:textId="77777777" w:rsidR="00BF5035" w:rsidRPr="00210B84" w:rsidRDefault="00BF5035" w:rsidP="00096F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43B84F2" w14:textId="77777777" w:rsidR="00337C53" w:rsidRPr="00210B84" w:rsidRDefault="00337C53" w:rsidP="00096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vai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đối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nắm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tiễn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nay –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32 :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AAB9386" w14:textId="78E35B25" w:rsidR="003D6EE2" w:rsidRPr="00210B84" w:rsidRDefault="00EC7347" w:rsidP="00096FD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EC734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sym w:font="Wingdings" w:char="F0E0"/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="00BF5035" w:rsidRPr="00210B8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388" w:type="pct"/>
          </w:tcPr>
          <w:p w14:paraId="03476E31" w14:textId="77777777" w:rsidR="00BF5035" w:rsidRPr="00210B84" w:rsidRDefault="00BF5035" w:rsidP="00096FD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210B84" w:rsidRDefault="003D6EE2" w:rsidP="00096FD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210B84" w:rsidRDefault="00DC1E3D" w:rsidP="000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29E4E78F" w14:textId="5912C391" w:rsidR="00337C53" w:rsidRPr="00EC7347" w:rsidRDefault="00EC7347" w:rsidP="00096F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.1.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2.1: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khái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niệm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( 15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’)</w:t>
      </w:r>
    </w:p>
    <w:p w14:paraId="4D942ED1" w14:textId="77777777" w:rsidR="00337C53" w:rsidRPr="00210B84" w:rsidRDefault="00337C53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D4E7E9" w14:textId="77777777" w:rsidR="00337C53" w:rsidRPr="00210B84" w:rsidRDefault="00337C53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D1A346" w14:textId="77777777" w:rsidR="00337C53" w:rsidRPr="00210B84" w:rsidRDefault="00337C53" w:rsidP="00096FDC">
      <w:pPr>
        <w:pStyle w:val="BodyText"/>
        <w:tabs>
          <w:tab w:val="left" w:pos="792"/>
        </w:tabs>
        <w:spacing w:after="0"/>
        <w:jc w:val="both"/>
        <w:rPr>
          <w:sz w:val="28"/>
          <w:szCs w:val="28"/>
        </w:rPr>
      </w:pPr>
      <w:r w:rsidRPr="00210B84">
        <w:rPr>
          <w:b/>
          <w:bCs/>
          <w:color w:val="000000"/>
          <w:sz w:val="28"/>
          <w:szCs w:val="28"/>
        </w:rPr>
        <w:t xml:space="preserve">c/ </w:t>
      </w:r>
      <w:proofErr w:type="spellStart"/>
      <w:r w:rsidRPr="00210B84">
        <w:rPr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color w:val="000000"/>
          <w:sz w:val="28"/>
          <w:szCs w:val="28"/>
        </w:rPr>
        <w:t>Câu</w:t>
      </w:r>
      <w:proofErr w:type="spellEnd"/>
      <w:r w:rsidRPr="00210B84">
        <w:rPr>
          <w:color w:val="000000"/>
          <w:sz w:val="28"/>
          <w:szCs w:val="28"/>
        </w:rPr>
        <w:t xml:space="preserve"> </w:t>
      </w:r>
      <w:proofErr w:type="spellStart"/>
      <w:r w:rsidRPr="00210B84">
        <w:rPr>
          <w:color w:val="000000"/>
          <w:sz w:val="28"/>
          <w:szCs w:val="28"/>
        </w:rPr>
        <w:t>trả</w:t>
      </w:r>
      <w:proofErr w:type="spellEnd"/>
      <w:r w:rsidRPr="00210B84">
        <w:rPr>
          <w:color w:val="000000"/>
          <w:sz w:val="28"/>
          <w:szCs w:val="28"/>
        </w:rPr>
        <w:t xml:space="preserve"> </w:t>
      </w:r>
      <w:proofErr w:type="spellStart"/>
      <w:r w:rsidRPr="00210B84">
        <w:rPr>
          <w:color w:val="000000"/>
          <w:sz w:val="28"/>
          <w:szCs w:val="28"/>
        </w:rPr>
        <w:t>lời</w:t>
      </w:r>
      <w:proofErr w:type="spellEnd"/>
      <w:r w:rsidRPr="00210B84">
        <w:rPr>
          <w:color w:val="000000"/>
          <w:sz w:val="28"/>
          <w:szCs w:val="28"/>
        </w:rPr>
        <w:t xml:space="preserve"> </w:t>
      </w:r>
      <w:proofErr w:type="spellStart"/>
      <w:r w:rsidRPr="00210B84">
        <w:rPr>
          <w:color w:val="000000"/>
          <w:sz w:val="28"/>
          <w:szCs w:val="28"/>
        </w:rPr>
        <w:t>của</w:t>
      </w:r>
      <w:proofErr w:type="spellEnd"/>
      <w:r w:rsidRPr="00210B84">
        <w:rPr>
          <w:color w:val="000000"/>
          <w:sz w:val="28"/>
          <w:szCs w:val="28"/>
        </w:rPr>
        <w:t xml:space="preserve"> HS.</w:t>
      </w:r>
      <w:r w:rsidRPr="00210B84">
        <w:rPr>
          <w:sz w:val="28"/>
          <w:szCs w:val="28"/>
        </w:rPr>
        <w:t xml:space="preserve"> </w:t>
      </w:r>
    </w:p>
    <w:p w14:paraId="47716ECC" w14:textId="77777777" w:rsidR="00337C53" w:rsidRPr="00210B84" w:rsidRDefault="00337C53" w:rsidP="00096FDC">
      <w:pPr>
        <w:pStyle w:val="BodyText"/>
        <w:tabs>
          <w:tab w:val="left" w:pos="792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>-</w:t>
      </w:r>
      <w:proofErr w:type="spellStart"/>
      <w:r w:rsidRPr="00210B84">
        <w:rPr>
          <w:sz w:val="28"/>
          <w:szCs w:val="28"/>
        </w:rPr>
        <w:t>Cây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xấu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hổ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khép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lá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khi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chúng</w:t>
      </w:r>
      <w:proofErr w:type="spellEnd"/>
      <w:r w:rsidRPr="00210B84">
        <w:rPr>
          <w:sz w:val="28"/>
          <w:szCs w:val="28"/>
        </w:rPr>
        <w:t xml:space="preserve"> ta </w:t>
      </w:r>
      <w:proofErr w:type="spellStart"/>
      <w:r w:rsidRPr="00210B84">
        <w:rPr>
          <w:sz w:val="28"/>
          <w:szCs w:val="28"/>
        </w:rPr>
        <w:t>chạm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tay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lá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của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chúng</w:t>
      </w:r>
      <w:proofErr w:type="spellEnd"/>
      <w:r w:rsidRPr="00210B84">
        <w:rPr>
          <w:sz w:val="28"/>
          <w:szCs w:val="28"/>
        </w:rPr>
        <w:t>.</w:t>
      </w:r>
    </w:p>
    <w:p w14:paraId="65B4750E" w14:textId="77777777" w:rsidR="00337C53" w:rsidRPr="00210B84" w:rsidRDefault="00337C53" w:rsidP="00096FDC">
      <w:pPr>
        <w:pStyle w:val="BodyText"/>
        <w:tabs>
          <w:tab w:val="left" w:pos="772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Con </w:t>
      </w:r>
      <w:proofErr w:type="spellStart"/>
      <w:r w:rsidRPr="00210B84">
        <w:rPr>
          <w:sz w:val="28"/>
          <w:szCs w:val="28"/>
        </w:rPr>
        <w:t>giun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đất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có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hiện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tượng</w:t>
      </w:r>
      <w:proofErr w:type="spellEnd"/>
      <w:r w:rsidRPr="00210B84">
        <w:rPr>
          <w:sz w:val="28"/>
          <w:szCs w:val="28"/>
        </w:rPr>
        <w:t xml:space="preserve"> co </w:t>
      </w:r>
      <w:proofErr w:type="spellStart"/>
      <w:r w:rsidRPr="00210B84">
        <w:rPr>
          <w:sz w:val="28"/>
          <w:szCs w:val="28"/>
        </w:rPr>
        <w:t>lại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toàn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thân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khi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đầu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đũa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chạm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bất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kì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vị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trí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nào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trên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thân</w:t>
      </w:r>
      <w:proofErr w:type="spellEnd"/>
      <w:r w:rsidRPr="00210B84">
        <w:rPr>
          <w:sz w:val="28"/>
          <w:szCs w:val="28"/>
        </w:rPr>
        <w:t>.</w:t>
      </w:r>
    </w:p>
    <w:p w14:paraId="56FB77F8" w14:textId="77777777" w:rsidR="00337C53" w:rsidRPr="00210B84" w:rsidRDefault="00337C53" w:rsidP="00096FDC">
      <w:pPr>
        <w:pStyle w:val="BodyText"/>
        <w:tabs>
          <w:tab w:val="left" w:pos="792"/>
        </w:tabs>
        <w:spacing w:after="0"/>
        <w:jc w:val="both"/>
        <w:rPr>
          <w:sz w:val="28"/>
          <w:szCs w:val="28"/>
        </w:rPr>
      </w:pPr>
      <w:r w:rsidRPr="00210B84">
        <w:rPr>
          <w:sz w:val="28"/>
          <w:szCs w:val="28"/>
        </w:rPr>
        <w:t xml:space="preserve">- </w:t>
      </w:r>
      <w:proofErr w:type="spellStart"/>
      <w:r w:rsidRPr="00210B84">
        <w:rPr>
          <w:sz w:val="28"/>
          <w:szCs w:val="28"/>
        </w:rPr>
        <w:t>Phản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ứng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của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lá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cây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xâu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hổ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và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giun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đất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giúp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sinh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vật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tránh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các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kích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thích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từ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môi</w:t>
      </w:r>
      <w:proofErr w:type="spellEnd"/>
      <w:r w:rsidRPr="00210B84">
        <w:rPr>
          <w:sz w:val="28"/>
          <w:szCs w:val="28"/>
        </w:rPr>
        <w:t xml:space="preserve"> </w:t>
      </w:r>
      <w:proofErr w:type="spellStart"/>
      <w:r w:rsidRPr="00210B84">
        <w:rPr>
          <w:sz w:val="28"/>
          <w:szCs w:val="28"/>
        </w:rPr>
        <w:t>trường</w:t>
      </w:r>
      <w:proofErr w:type="spellEnd"/>
      <w:r w:rsidRPr="00210B84">
        <w:rPr>
          <w:sz w:val="28"/>
          <w:szCs w:val="28"/>
        </w:rPr>
        <w:t>.</w:t>
      </w:r>
    </w:p>
    <w:p w14:paraId="4C88A325" w14:textId="77777777" w:rsidR="002B4997" w:rsidRPr="00210B84" w:rsidRDefault="002B4997" w:rsidP="0009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B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10B84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10B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11"/>
        <w:gridCol w:w="4246"/>
      </w:tblGrid>
      <w:tr w:rsidR="00F110EA" w:rsidRPr="00210B84" w14:paraId="161001CE" w14:textId="77777777" w:rsidTr="00EC7347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210B84" w:rsidRDefault="00F110EA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210B84" w:rsidRDefault="00F110EA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110EA" w:rsidRPr="00210B84" w14:paraId="55734FE3" w14:textId="77777777" w:rsidTr="00EC73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469A4190" w:rsidR="00F110EA" w:rsidRPr="00210B84" w:rsidRDefault="00337C53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2.1: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</w:p>
        </w:tc>
      </w:tr>
      <w:tr w:rsidR="00F110EA" w:rsidRPr="00210B84" w14:paraId="6B15CA63" w14:textId="77777777" w:rsidTr="00EC7347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4E1E" w14:textId="77777777" w:rsidR="00337C53" w:rsidRPr="00210B84" w:rsidRDefault="00337C53" w:rsidP="0009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C79A83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A7F3D41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32.1 –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xấu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chạm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tay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32.2 –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đũa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chạm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nhẹ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kì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giun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SGK tr.145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xấu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giun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?</w:t>
            </w:r>
          </w:p>
          <w:p w14:paraId="1E5D99CB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7E1B68C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nhẹ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xấu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cuối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cuống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mỏng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gọi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bọng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chứa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tay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chấn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bọng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bọng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xẹp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xuống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xì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phía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bơm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cuống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sụp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xuống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lượt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dưới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bọng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đầy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xoè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924DC5E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Giun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châm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hệ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chuỗi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hạch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</w:p>
          <w:p w14:paraId="1626F53E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?</w:t>
            </w:r>
          </w:p>
          <w:p w14:paraId="6F9AFEFF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83574AC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C9C407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71F657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704517A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B6A869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14:paraId="09679DFD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DBC1A08" w14:textId="7A389AF1" w:rsidR="00F110EA" w:rsidRPr="00210B84" w:rsidRDefault="00337C53" w:rsidP="0009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E2732"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F3E" w14:textId="7D194E15" w:rsidR="00337C53" w:rsidRPr="00210B84" w:rsidRDefault="00181519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1912F0"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KHÁI QUÁT VỀ CẢM ỨNG Ở SINH VẬT</w:t>
            </w:r>
          </w:p>
          <w:p w14:paraId="28EEC55A" w14:textId="1FC08398" w:rsidR="00337C53" w:rsidRPr="00210B84" w:rsidRDefault="00337C53" w:rsidP="00096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7852999" w14:textId="2477DD14" w:rsidR="00337C53" w:rsidRPr="00210B84" w:rsidRDefault="00337C53" w:rsidP="00096F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D78305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CA1D19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691931" w14:textId="77777777" w:rsidR="00067C03" w:rsidRPr="00210B84" w:rsidRDefault="00067C03" w:rsidP="00096F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7F0" w:rsidRPr="00210B84" w14:paraId="712F950B" w14:textId="77777777" w:rsidTr="00EC73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1AC5" w14:textId="7EF15A8C" w:rsidR="00F427F0" w:rsidRPr="00EC7347" w:rsidRDefault="00EC7347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proofErr w:type="gramEnd"/>
            <w:r w:rsidR="00337C53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2.2: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( 17’)</w:t>
            </w:r>
          </w:p>
          <w:p w14:paraId="355B49F9" w14:textId="77777777" w:rsidR="00337C53" w:rsidRPr="00210B84" w:rsidRDefault="00337C53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31A004" w14:textId="77777777" w:rsidR="00337C53" w:rsidRPr="00210B84" w:rsidRDefault="00337C53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dung: </w:t>
            </w: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D462AA" w14:textId="77777777" w:rsidR="00337C53" w:rsidRPr="00210B84" w:rsidRDefault="00337C53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tbl>
            <w:tblPr>
              <w:tblW w:w="9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9"/>
              <w:gridCol w:w="2268"/>
              <w:gridCol w:w="3544"/>
            </w:tblGrid>
            <w:tr w:rsidR="00337C53" w:rsidRPr="00210B84" w14:paraId="0A41BD74" w14:textId="77777777" w:rsidTr="00C13767">
              <w:tc>
                <w:tcPr>
                  <w:tcW w:w="361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D9E9D9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tượng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cảm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ứng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vật</w:t>
                  </w:r>
                  <w:proofErr w:type="spellEnd"/>
                </w:p>
              </w:tc>
              <w:tc>
                <w:tcPr>
                  <w:tcW w:w="22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ED1EB8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Tác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nhân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gây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ra</w:t>
                  </w:r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06078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Ý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</w:tr>
            <w:tr w:rsidR="00337C53" w:rsidRPr="00210B84" w14:paraId="02931BCE" w14:textId="77777777" w:rsidTr="00C13767">
              <w:tc>
                <w:tcPr>
                  <w:tcW w:w="361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DC729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Ngọn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mọc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nơi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nguồn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22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9E3655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970476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Thuận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lợi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</w:p>
              </w:tc>
            </w:tr>
            <w:tr w:rsidR="00337C53" w:rsidRPr="00210B84" w14:paraId="0FE9AC4E" w14:textId="77777777" w:rsidTr="00C13767">
              <w:tc>
                <w:tcPr>
                  <w:tcW w:w="361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9E67E7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Rễ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dương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chồi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</w:p>
              </w:tc>
              <w:tc>
                <w:tcPr>
                  <w:tcW w:w="22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05005B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nguồn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EB8212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Rễ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hút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dinh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dưỡng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cần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thiết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tế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bào</w:t>
                  </w:r>
                  <w:proofErr w:type="spellEnd"/>
                </w:p>
              </w:tc>
            </w:tr>
            <w:tr w:rsidR="00337C53" w:rsidRPr="00210B84" w14:paraId="3EFB867B" w14:textId="77777777" w:rsidTr="00C13767">
              <w:tc>
                <w:tcPr>
                  <w:tcW w:w="361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83F5EB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Tua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cuốn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leo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cuốn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giàn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cọc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7DFA15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EFDCEE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Rễ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cố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bám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vững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vươn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dài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hoa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trái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3E0216C0" w14:textId="5285FA06" w:rsidR="00337C53" w:rsidRPr="00210B84" w:rsidRDefault="00337C53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  <w:tr w:rsidR="00337C53" w:rsidRPr="00210B84" w14:paraId="1E58DD7E" w14:textId="77777777" w:rsidTr="00EC7347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C002" w14:textId="50CCD037" w:rsidR="00337C53" w:rsidRPr="00210B84" w:rsidRDefault="00337C53" w:rsidP="00096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1454" w14:textId="68D89DE2" w:rsidR="00337C53" w:rsidRPr="00210B84" w:rsidRDefault="00337C53" w:rsidP="00096FDC">
            <w:pPr>
              <w:tabs>
                <w:tab w:val="left" w:pos="459"/>
              </w:tabs>
              <w:spacing w:after="0" w:line="240" w:lineRule="auto"/>
              <w:ind w:left="868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337C53" w:rsidRPr="00210B84" w14:paraId="6D8FC2BB" w14:textId="77777777" w:rsidTr="00EC7347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D85A" w14:textId="77777777" w:rsidR="00337C53" w:rsidRPr="00210B84" w:rsidRDefault="00337C53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31CAA0C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diễn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chậm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DB44E6B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32.3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W w:w="5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134"/>
              <w:gridCol w:w="850"/>
            </w:tblGrid>
            <w:tr w:rsidR="00337C53" w:rsidRPr="00210B84" w14:paraId="02FFE4BA" w14:textId="77777777" w:rsidTr="00337C53">
              <w:tc>
                <w:tcPr>
                  <w:tcW w:w="31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316AB1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tượng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cảm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ứng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vật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D6D09B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Tác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nhân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gây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ra</w:t>
                  </w:r>
                </w:p>
              </w:tc>
              <w:tc>
                <w:tcPr>
                  <w:tcW w:w="8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DAF04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Ý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</w:tr>
            <w:tr w:rsidR="00337C53" w:rsidRPr="00210B84" w14:paraId="76BB31EA" w14:textId="77777777" w:rsidTr="00337C53">
              <w:tc>
                <w:tcPr>
                  <w:tcW w:w="31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676DB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Ngọn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mọc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nơi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nguồn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3A8DBE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5CAF3A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337C53" w:rsidRPr="00210B84" w14:paraId="39C78255" w14:textId="77777777" w:rsidTr="00337C53">
              <w:tc>
                <w:tcPr>
                  <w:tcW w:w="31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76C2CA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Rễ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dương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chồi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1B7EB3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D85F29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337C53" w:rsidRPr="00210B84" w14:paraId="7BEE9821" w14:textId="77777777" w:rsidTr="00337C53">
              <w:tc>
                <w:tcPr>
                  <w:tcW w:w="31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FD9EF" w14:textId="77777777" w:rsidR="00337C53" w:rsidRPr="00210B84" w:rsidRDefault="00337C53" w:rsidP="00096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Tua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cuốn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leo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cuốn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giàn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cọc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8849B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8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C425E5" w14:textId="77777777" w:rsidR="00337C53" w:rsidRPr="00210B84" w:rsidRDefault="00337C53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0B4F374E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90974FD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</w:t>
            </w: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AD9FCF3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C9FDFA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211180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EA91F62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25E22C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14:paraId="7D62774A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58752C2" w14:textId="77777777" w:rsidR="00337C53" w:rsidRPr="00210B84" w:rsidRDefault="00337C53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DE72A3" w14:textId="77777777" w:rsidR="00337C53" w:rsidRPr="00210B84" w:rsidRDefault="00337C53" w:rsidP="00096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41A8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AE0CFC7" w14:textId="77777777" w:rsidR="00337C53" w:rsidRPr="00210B84" w:rsidRDefault="00337C53" w:rsidP="00096FDC">
            <w:pPr>
              <w:tabs>
                <w:tab w:val="left" w:pos="459"/>
              </w:tabs>
              <w:spacing w:after="0" w:line="240" w:lineRule="auto"/>
              <w:ind w:left="868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6616DB7" w14:textId="0B2501D7" w:rsidR="00337C53" w:rsidRPr="00EC7347" w:rsidRDefault="00EC7347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3.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proofErr w:type="gramEnd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2.3: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thí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minh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hướng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37C53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( 20’)</w:t>
      </w:r>
    </w:p>
    <w:p w14:paraId="42BAE264" w14:textId="77777777" w:rsidR="00337C53" w:rsidRPr="00210B84" w:rsidRDefault="00337C53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đoán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8BF929" w14:textId="77777777" w:rsidR="00337C53" w:rsidRPr="00210B84" w:rsidRDefault="00337C53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E263C7" w14:textId="77777777" w:rsidR="00337C53" w:rsidRPr="00210B84" w:rsidRDefault="00337C53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đoán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1A8085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Chứng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minh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tính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sáng</w:t>
      </w:r>
      <w:proofErr w:type="spellEnd"/>
    </w:p>
    <w:p w14:paraId="1DC11CC6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79A316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nảy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B.</w:t>
      </w:r>
    </w:p>
    <w:p w14:paraId="19723D97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B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carton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khoét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lọt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B17EFB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B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carton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6134B6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Theo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2FCF35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Ở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0B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carton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kín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đục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đục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đáy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thùng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xốp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hổng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2CFAB9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Chứng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minh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tính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nước</w:t>
      </w:r>
      <w:proofErr w:type="spellEnd"/>
    </w:p>
    <w:p w14:paraId="279B5636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D4728A4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mỏng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đục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EED8F1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Rải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mùn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cưa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khắp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1cm.</w:t>
      </w:r>
    </w:p>
    <w:p w14:paraId="4F058CB0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</w:t>
      </w:r>
    </w:p>
    <w:p w14:paraId="22F30E96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nảy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835161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nảy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D5DB9F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</w:t>
      </w:r>
    </w:p>
    <w:p w14:paraId="78570D05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nghiêng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45°,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9B63BD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đặn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4E2B4A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rễ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DFA9B9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3: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Chứng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minh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tiếp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xúc</w:t>
      </w:r>
      <w:proofErr w:type="spellEnd"/>
    </w:p>
    <w:p w14:paraId="467EF101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F08231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chậu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BF4893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Cắm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5000C7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chậu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tưới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3A8FCE" w14:textId="77777777" w:rsidR="00337C53" w:rsidRPr="00210B84" w:rsidRDefault="00337C53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Theo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82E46A" w14:textId="77777777" w:rsidR="00BD6B5F" w:rsidRDefault="00337C53" w:rsidP="00096F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mướp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dưa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leo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ván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BD6B5F">
        <w:rPr>
          <w:rFonts w:ascii="Times New Roman" w:hAnsi="Times New Roman" w:cs="Times New Roman"/>
          <w:b/>
          <w:sz w:val="26"/>
          <w:szCs w:val="26"/>
        </w:rPr>
        <w:t>BÁO CÁO:</w:t>
      </w:r>
    </w:p>
    <w:p w14:paraId="0181B06C" w14:textId="77777777" w:rsidR="00BD6B5F" w:rsidRDefault="00BD6B5F" w:rsidP="00096F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6B5F" w14:paraId="3F6BB796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C0A6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Cây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A0F4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Hướng ngọn cây</w:t>
            </w:r>
          </w:p>
        </w:tc>
      </w:tr>
      <w:tr w:rsidR="00BD6B5F" w14:paraId="2E930BF6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D494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1 – Cây trong hộp giấy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880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  <w:tr w:rsidR="00BD6B5F" w14:paraId="6AF09E25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9E74" w14:textId="77777777" w:rsidR="00BD6B5F" w:rsidRDefault="00BD6B5F" w:rsidP="00096FDC">
            <w:pPr>
              <w:tabs>
                <w:tab w:val="right" w:pos="445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2 – cây để nới có ánh sáng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9EC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</w:tbl>
    <w:p w14:paraId="2BEFE25C" w14:textId="77777777" w:rsidR="00BD6B5F" w:rsidRDefault="00BD6B5F" w:rsidP="00096F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6B5F" w14:paraId="5B1B5C59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312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Cây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69A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Hướng rễ cây</w:t>
            </w:r>
          </w:p>
        </w:tc>
      </w:tr>
      <w:tr w:rsidR="00BD6B5F" w14:paraId="252DD4C2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AA55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1 – cây treo nghiêng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D37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  <w:tr w:rsidR="00BD6B5F" w14:paraId="79CE3F0E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EC8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2 – cây để nằm ngang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35C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</w:tbl>
    <w:p w14:paraId="7855E5BB" w14:textId="77777777" w:rsidR="00BD6B5F" w:rsidRDefault="00BD6B5F" w:rsidP="00096F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6B5F" w14:paraId="41C85FAA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3BA2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Cây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3B4" w14:textId="77777777" w:rsidR="00BD6B5F" w:rsidRDefault="00BD6B5F" w:rsidP="00096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Hướng tua cuốn</w:t>
            </w:r>
          </w:p>
        </w:tc>
      </w:tr>
      <w:tr w:rsidR="00BD6B5F" w14:paraId="33AE3A2A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DD57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Cây 1 – cắm giá thể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19E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  <w:tr w:rsidR="00BD6B5F" w14:paraId="58EE823A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6D6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2 – cắm giá thể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D1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  <w:tr w:rsidR="00BD6B5F" w14:paraId="6BC69C73" w14:textId="77777777" w:rsidTr="00BD6B5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DB16" w14:textId="77777777" w:rsidR="00BD6B5F" w:rsidRDefault="00BD6B5F" w:rsidP="00096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3 – không cắm giá thể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A0A" w14:textId="77777777" w:rsidR="00BD6B5F" w:rsidRDefault="00BD6B5F" w:rsidP="00096FDC">
            <w:pPr>
              <w:rPr>
                <w:sz w:val="26"/>
                <w:szCs w:val="26"/>
              </w:rPr>
            </w:pPr>
          </w:p>
        </w:tc>
      </w:tr>
    </w:tbl>
    <w:p w14:paraId="3D6CD82C" w14:textId="77777777" w:rsidR="00BD6B5F" w:rsidRDefault="00BD6B5F" w:rsidP="00096F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>, video …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4EF88E31" w14:textId="4C1685A6" w:rsidR="00181519" w:rsidRPr="00210B84" w:rsidRDefault="00181519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d/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35"/>
        <w:gridCol w:w="3122"/>
      </w:tblGrid>
      <w:tr w:rsidR="00337C53" w:rsidRPr="00210B84" w14:paraId="4640A007" w14:textId="77777777" w:rsidTr="00EC734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A047" w14:textId="77777777" w:rsidR="00337C53" w:rsidRPr="00210B84" w:rsidRDefault="00337C53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B109" w14:textId="77777777" w:rsidR="00337C53" w:rsidRPr="00210B84" w:rsidRDefault="00337C53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337C53" w:rsidRPr="00210B84" w14:paraId="3F20E427" w14:textId="77777777" w:rsidTr="00EC73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0CD4" w14:textId="312C2BC7" w:rsidR="00337C53" w:rsidRPr="00210B84" w:rsidRDefault="00181519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2.3: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</w:p>
        </w:tc>
      </w:tr>
      <w:tr w:rsidR="00337C53" w:rsidRPr="00210B84" w14:paraId="1FDE917D" w14:textId="77777777" w:rsidTr="00EC734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2544" w14:textId="77777777" w:rsidR="00181519" w:rsidRPr="00210B84" w:rsidRDefault="00181519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D75AF04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Chứng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sáng</w:t>
            </w:r>
            <w:proofErr w:type="spellEnd"/>
          </w:p>
          <w:p w14:paraId="26C827DD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7AE030E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cốc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hộp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bìa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carton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đục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nắp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9B80BA7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4A3B7CC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Mẫu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mầm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7CED471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tr.147. </w:t>
            </w: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</w:p>
          <w:p w14:paraId="34B8C9E5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cốc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hộp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các-tông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đục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?</w:t>
            </w:r>
          </w:p>
          <w:p w14:paraId="30261DAD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4D3443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Chứng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nước</w:t>
            </w:r>
            <w:proofErr w:type="spellEnd"/>
          </w:p>
          <w:p w14:paraId="49DAD3F1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B01AA14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đục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E69FD3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</w:p>
          <w:p w14:paraId="5F8E447B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E612EC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tr.147.</w:t>
            </w:r>
          </w:p>
          <w:p w14:paraId="6870EBAE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F0E6D78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Chứng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xúc</w:t>
            </w:r>
            <w:proofErr w:type="spellEnd"/>
          </w:p>
          <w:p w14:paraId="778A66B6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3935752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6899A5E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</w:p>
          <w:p w14:paraId="37F3B6C1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mướp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BB6E335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tr.148.</w:t>
            </w:r>
          </w:p>
          <w:p w14:paraId="52371A9B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704888C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73F72D56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C932B35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ED90E7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DCE97A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1DF5B4F4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2BC0FD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14:paraId="0797ADA3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7F3801D" w14:textId="3EB6D865" w:rsidR="00337C53" w:rsidRPr="00210B84" w:rsidRDefault="00181519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0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7C53"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A7B7" w14:textId="3D31621F" w:rsidR="00181519" w:rsidRPr="00210B84" w:rsidRDefault="00181519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337C53"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37C53"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 ỨNG Ở THỰC VẬT</w:t>
            </w:r>
          </w:p>
          <w:p w14:paraId="0F1E106A" w14:textId="63F5FC37" w:rsidR="00337C53" w:rsidRPr="00210B84" w:rsidRDefault="00337C53" w:rsidP="00096F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B7D4D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gồm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,…</w:t>
            </w:r>
            <w:proofErr w:type="gramEnd"/>
          </w:p>
          <w:p w14:paraId="6905D58E" w14:textId="77777777" w:rsidR="00337C53" w:rsidRPr="00210B84" w:rsidRDefault="00337C53" w:rsidP="0009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35AFC92" w14:textId="66FDD7AA" w:rsidR="00181519" w:rsidRPr="00EC7347" w:rsidRDefault="00EC7347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4.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proofErr w:type="gramEnd"/>
      <w:r w:rsidR="00181519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2.4: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1519"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( 15’)</w:t>
      </w:r>
    </w:p>
    <w:p w14:paraId="649855B6" w14:textId="77777777" w:rsidR="00181519" w:rsidRPr="00210B84" w:rsidRDefault="00181519" w:rsidP="00096F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1D1DCE" w14:textId="77777777" w:rsidR="00181519" w:rsidRPr="00210B84" w:rsidRDefault="00181519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0D36E2" w14:textId="77777777" w:rsidR="00181519" w:rsidRPr="00210B84" w:rsidRDefault="00181519" w:rsidP="0009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đoán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1CEC4E" w14:textId="77777777" w:rsidR="00181519" w:rsidRPr="00210B84" w:rsidRDefault="00181519" w:rsidP="0009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d/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181519" w:rsidRPr="00210B84" w14:paraId="66FCAAE6" w14:textId="77777777" w:rsidTr="00210B8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3491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7C6A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181519" w:rsidRPr="00210B84" w14:paraId="3F8600B9" w14:textId="77777777" w:rsidTr="00210B8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22D5" w14:textId="11F65124" w:rsidR="00181519" w:rsidRPr="00210B84" w:rsidRDefault="00181519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2.4: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tiễn</w:t>
            </w:r>
            <w:proofErr w:type="spellEnd"/>
          </w:p>
        </w:tc>
      </w:tr>
      <w:tr w:rsidR="00181519" w:rsidRPr="00210B84" w14:paraId="61B0C615" w14:textId="77777777" w:rsidTr="00210B8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338D" w14:textId="77777777" w:rsidR="00181519" w:rsidRPr="00210B84" w:rsidRDefault="00181519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0ED6CDB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F75F615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Con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,…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tiễn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nâng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suất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B6E6C62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Liệt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kê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trọt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Giải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76409CAD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7C79814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xốp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thoáng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khí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trưởng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2F21FB3A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muốn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lan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rãnh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muốn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đâm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phun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thấm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lòng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5AFB03E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vươn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hút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gốc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chiều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chùm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rễ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0092201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Do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xen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canh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ưa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ưa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nhớ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đáp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đủ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từng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ra,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cành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thấp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6B6748B" w14:textId="77777777" w:rsidR="00CA33E3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6E7C5ACE" w14:textId="77777777" w:rsidR="00CA33E3" w:rsidRPr="00320704" w:rsidRDefault="00CA33E3" w:rsidP="00096F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320704">
              <w:rPr>
                <w:sz w:val="26"/>
                <w:szCs w:val="26"/>
              </w:rPr>
              <w:t xml:space="preserve">Cho HS </w:t>
            </w:r>
            <w:proofErr w:type="spellStart"/>
            <w:r w:rsidRPr="00320704">
              <w:rPr>
                <w:sz w:val="26"/>
                <w:szCs w:val="26"/>
              </w:rPr>
              <w:t>quan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sát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cách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bắt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mồi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của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cây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gọng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vó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và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trả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lời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câu</w:t>
            </w:r>
            <w:proofErr w:type="spellEnd"/>
            <w:r w:rsidRPr="00320704">
              <w:rPr>
                <w:sz w:val="26"/>
                <w:szCs w:val="26"/>
              </w:rPr>
              <w:t xml:space="preserve"> </w:t>
            </w:r>
            <w:proofErr w:type="spellStart"/>
            <w:r w:rsidRPr="00320704">
              <w:rPr>
                <w:sz w:val="26"/>
                <w:szCs w:val="26"/>
              </w:rPr>
              <w:t>hỏi</w:t>
            </w:r>
            <w:proofErr w:type="spellEnd"/>
            <w:r w:rsidRPr="00320704">
              <w:rPr>
                <w:sz w:val="26"/>
                <w:szCs w:val="26"/>
              </w:rPr>
              <w:t xml:space="preserve">: </w:t>
            </w:r>
            <w:hyperlink r:id="rId8" w:history="1">
              <w:r w:rsidRPr="00320704">
                <w:rPr>
                  <w:rStyle w:val="Hyperlink"/>
                  <w:sz w:val="26"/>
                  <w:szCs w:val="26"/>
                </w:rPr>
                <w:t>https://www.youtube.com/watch?v=Tcn8s2Z4aUc</w:t>
              </w:r>
            </w:hyperlink>
            <w:r w:rsidRPr="00320704">
              <w:rPr>
                <w:sz w:val="26"/>
                <w:szCs w:val="26"/>
              </w:rPr>
              <w:t xml:space="preserve"> </w:t>
            </w:r>
          </w:p>
          <w:p w14:paraId="796A2DEB" w14:textId="0EC3C05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bắt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mồi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gọng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?</w:t>
            </w:r>
          </w:p>
          <w:p w14:paraId="79707AFE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B2B5C08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767F30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FA3E03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829D063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2C0A88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14:paraId="7F9CCF74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82A5BA4" w14:textId="364C6866" w:rsidR="00181519" w:rsidRPr="00210B84" w:rsidRDefault="00181519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ABDE" w14:textId="0EBD468C" w:rsidR="00181519" w:rsidRPr="00210B84" w:rsidRDefault="00181519" w:rsidP="00096F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3.</w:t>
            </w:r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ỨNG DỤNG CẢM ỨNG CỦA THỰC VẬT TRONG THỰC TIỄN</w:t>
            </w:r>
          </w:p>
          <w:p w14:paraId="740074C7" w14:textId="77777777" w:rsidR="00181519" w:rsidRPr="00210B84" w:rsidRDefault="00181519" w:rsidP="00096FD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Dựa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thay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nhằm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nâng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suất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trồng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5CAD741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660C229" w14:textId="2DB05B0D" w:rsidR="00181519" w:rsidRPr="00EC7347" w:rsidRDefault="00181519" w:rsidP="00096F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proofErr w:type="gramStart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( 10</w:t>
      </w:r>
      <w:proofErr w:type="gramEnd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’)</w:t>
      </w:r>
    </w:p>
    <w:p w14:paraId="09056674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383587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6A372A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3175258F" w14:textId="6EBABDBF" w:rsidR="002B4997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7366"/>
        <w:gridCol w:w="2126"/>
      </w:tblGrid>
      <w:tr w:rsidR="00F427F0" w:rsidRPr="00210B84" w14:paraId="058B7B30" w14:textId="77777777" w:rsidTr="00210B8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427F0" w:rsidRPr="00210B84" w14:paraId="6364DA28" w14:textId="77777777" w:rsidTr="00210B84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78E4" w14:textId="77777777" w:rsidR="00181519" w:rsidRPr="00096FDC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cho</w:t>
            </w:r>
            <w:proofErr w:type="spellEnd"/>
            <w:r w:rsidRPr="00096F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HS: </w:t>
            </w:r>
          </w:p>
          <w:p w14:paraId="60678BF5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chọn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cụm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điền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chỗ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chấm</w:t>
            </w:r>
            <w:proofErr w:type="spellEnd"/>
          </w:p>
          <w:p w14:paraId="7F711AA1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khả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1)...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(2)...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(3)....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1179085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b/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1)...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(2)...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(3)...</w:t>
            </w:r>
          </w:p>
          <w:p w14:paraId="701005DF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BE27C3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a</w:t>
            </w:r>
            <w:proofErr w:type="gram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/(</w:t>
            </w:r>
            <w:proofErr w:type="gram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1).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phản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ứng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, (2).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bên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trong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, (3).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</w:p>
          <w:p w14:paraId="67081F1B" w14:textId="77777777" w:rsidR="00181519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lastRenderedPageBreak/>
              <w:t xml:space="preserve">b/ (1).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thể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sống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, (2).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tồn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, (3).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phát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triển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</w:p>
          <w:p w14:paraId="3D9E42A6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proofErr w:type="spellStart"/>
            <w:r w:rsidRPr="00210B84">
              <w:rPr>
                <w:b/>
                <w:sz w:val="28"/>
                <w:szCs w:val="28"/>
              </w:rPr>
              <w:t>Câu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210B84">
              <w:rPr>
                <w:b/>
                <w:sz w:val="28"/>
                <w:szCs w:val="28"/>
              </w:rPr>
              <w:t>Phát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biểu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nào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sau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đây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đúng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khi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nói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về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đặc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điểm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cảm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ứng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b/>
                <w:sz w:val="28"/>
                <w:szCs w:val="28"/>
              </w:rPr>
              <w:t>thực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vật</w:t>
            </w:r>
            <w:proofErr w:type="spellEnd"/>
            <w:r w:rsidRPr="00210B84">
              <w:rPr>
                <w:b/>
                <w:sz w:val="28"/>
                <w:szCs w:val="28"/>
              </w:rPr>
              <w:t>?</w:t>
            </w:r>
            <w:r w:rsidRPr="00210B84">
              <w:rPr>
                <w:sz w:val="28"/>
                <w:szCs w:val="28"/>
              </w:rPr>
              <w:br/>
              <w:t xml:space="preserve">A. </w:t>
            </w:r>
            <w:proofErr w:type="spellStart"/>
            <w:r w:rsidRPr="00210B84">
              <w:rPr>
                <w:sz w:val="28"/>
                <w:szCs w:val="28"/>
              </w:rPr>
              <w:t>Xảy</w:t>
            </w:r>
            <w:proofErr w:type="spellEnd"/>
            <w:r w:rsidRPr="00210B84">
              <w:rPr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sz w:val="28"/>
                <w:szCs w:val="28"/>
              </w:rPr>
              <w:t>nhanh</w:t>
            </w:r>
            <w:proofErr w:type="spellEnd"/>
            <w:r w:rsidRPr="00210B84">
              <w:rPr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sz w:val="28"/>
                <w:szCs w:val="28"/>
              </w:rPr>
              <w:t>dễ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nhận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thấy</w:t>
            </w:r>
            <w:proofErr w:type="spellEnd"/>
            <w:r w:rsidRPr="00210B84">
              <w:rPr>
                <w:sz w:val="28"/>
                <w:szCs w:val="28"/>
              </w:rPr>
              <w:t xml:space="preserve">. </w:t>
            </w:r>
            <w:r w:rsidRPr="00210B84">
              <w:rPr>
                <w:sz w:val="28"/>
                <w:szCs w:val="28"/>
              </w:rPr>
              <w:br/>
            </w:r>
            <w:r w:rsidRPr="00210B84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210B84">
              <w:rPr>
                <w:b/>
                <w:sz w:val="28"/>
                <w:szCs w:val="28"/>
              </w:rPr>
              <w:t>Xảy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b/>
                <w:sz w:val="28"/>
                <w:szCs w:val="28"/>
              </w:rPr>
              <w:t>chậm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b/>
                <w:sz w:val="28"/>
                <w:szCs w:val="28"/>
              </w:rPr>
              <w:t>khó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nhận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thấy</w:t>
            </w:r>
            <w:proofErr w:type="spellEnd"/>
            <w:r w:rsidRPr="00210B84">
              <w:rPr>
                <w:b/>
                <w:sz w:val="28"/>
                <w:szCs w:val="28"/>
              </w:rPr>
              <w:t>.</w:t>
            </w:r>
            <w:r w:rsidRPr="00210B84">
              <w:rPr>
                <w:b/>
                <w:sz w:val="28"/>
                <w:szCs w:val="28"/>
              </w:rPr>
              <w:br/>
            </w:r>
            <w:r w:rsidRPr="00210B84">
              <w:rPr>
                <w:sz w:val="28"/>
                <w:szCs w:val="28"/>
              </w:rPr>
              <w:t xml:space="preserve">C. </w:t>
            </w:r>
            <w:proofErr w:type="spellStart"/>
            <w:r w:rsidRPr="00210B84">
              <w:rPr>
                <w:sz w:val="28"/>
                <w:szCs w:val="28"/>
              </w:rPr>
              <w:t>Xảy</w:t>
            </w:r>
            <w:proofErr w:type="spellEnd"/>
            <w:r w:rsidRPr="00210B84">
              <w:rPr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sz w:val="28"/>
                <w:szCs w:val="28"/>
              </w:rPr>
              <w:t>nhanh</w:t>
            </w:r>
            <w:proofErr w:type="spellEnd"/>
            <w:r w:rsidRPr="00210B84">
              <w:rPr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sz w:val="28"/>
                <w:szCs w:val="28"/>
              </w:rPr>
              <w:t>khó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nhận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thấy</w:t>
            </w:r>
            <w:proofErr w:type="spellEnd"/>
            <w:r w:rsidRPr="00210B84">
              <w:rPr>
                <w:sz w:val="28"/>
                <w:szCs w:val="28"/>
              </w:rPr>
              <w:t xml:space="preserve">. </w:t>
            </w:r>
            <w:r w:rsidRPr="00210B84">
              <w:rPr>
                <w:sz w:val="28"/>
                <w:szCs w:val="28"/>
              </w:rPr>
              <w:br/>
              <w:t xml:space="preserve">D. </w:t>
            </w:r>
            <w:proofErr w:type="spellStart"/>
            <w:r w:rsidRPr="00210B84">
              <w:rPr>
                <w:sz w:val="28"/>
                <w:szCs w:val="28"/>
              </w:rPr>
              <w:t>Xảy</w:t>
            </w:r>
            <w:proofErr w:type="spellEnd"/>
            <w:r w:rsidRPr="00210B84">
              <w:rPr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sz w:val="28"/>
                <w:szCs w:val="28"/>
              </w:rPr>
              <w:t>chậm</w:t>
            </w:r>
            <w:proofErr w:type="spellEnd"/>
            <w:r w:rsidRPr="00210B84">
              <w:rPr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sz w:val="28"/>
                <w:szCs w:val="28"/>
              </w:rPr>
              <w:t>dễ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nhận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thấy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7B6FAD19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proofErr w:type="spellStart"/>
            <w:r w:rsidRPr="00210B84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210B84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210B84">
              <w:rPr>
                <w:sz w:val="28"/>
                <w:szCs w:val="28"/>
              </w:rPr>
              <w:t>Cảm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ứng</w:t>
            </w:r>
            <w:proofErr w:type="spellEnd"/>
            <w:r w:rsidRPr="00210B84">
              <w:rPr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sz w:val="28"/>
                <w:szCs w:val="28"/>
              </w:rPr>
              <w:t>sinh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vật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là</w:t>
            </w:r>
            <w:proofErr w:type="spellEnd"/>
          </w:p>
          <w:p w14:paraId="06508D46" w14:textId="77777777" w:rsidR="00181519" w:rsidRPr="00210B84" w:rsidRDefault="00181519" w:rsidP="00096FDC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 w:rsidRPr="00210B84">
              <w:rPr>
                <w:b/>
                <w:sz w:val="28"/>
                <w:szCs w:val="28"/>
              </w:rPr>
              <w:t xml:space="preserve">A. </w:t>
            </w:r>
            <w:proofErr w:type="spellStart"/>
            <w:r w:rsidRPr="00210B84">
              <w:rPr>
                <w:b/>
                <w:sz w:val="28"/>
                <w:szCs w:val="28"/>
              </w:rPr>
              <w:t>khả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năng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tiếp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nhận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kích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thích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và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phản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ứng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lại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các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kích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thích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từ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môi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trường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bên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trong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và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bên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ngoài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cơ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thể</w:t>
            </w:r>
            <w:proofErr w:type="spellEnd"/>
            <w:r w:rsidRPr="00210B84">
              <w:rPr>
                <w:b/>
                <w:sz w:val="28"/>
                <w:szCs w:val="28"/>
              </w:rPr>
              <w:t>.</w:t>
            </w:r>
          </w:p>
          <w:p w14:paraId="5B486D33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B. </w:t>
            </w:r>
            <w:proofErr w:type="spellStart"/>
            <w:r w:rsidRPr="00210B84">
              <w:rPr>
                <w:sz w:val="28"/>
                <w:szCs w:val="28"/>
              </w:rPr>
              <w:t>khả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năng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tiếp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nhận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kích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từ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môi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trường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bên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trong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cơ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thể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04923544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C. </w:t>
            </w:r>
            <w:proofErr w:type="spellStart"/>
            <w:r w:rsidRPr="00210B84">
              <w:rPr>
                <w:sz w:val="28"/>
                <w:szCs w:val="28"/>
              </w:rPr>
              <w:t>khả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năng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phản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ứng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lại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các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kích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từ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môi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trường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bên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ngoài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cơ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thể</w:t>
            </w:r>
            <w:proofErr w:type="spellEnd"/>
            <w:r w:rsidRPr="00210B84">
              <w:rPr>
                <w:sz w:val="28"/>
                <w:szCs w:val="28"/>
              </w:rPr>
              <w:t>. </w:t>
            </w:r>
          </w:p>
          <w:p w14:paraId="78122F37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D. </w:t>
            </w:r>
            <w:proofErr w:type="spellStart"/>
            <w:r w:rsidRPr="00210B84">
              <w:rPr>
                <w:sz w:val="28"/>
                <w:szCs w:val="28"/>
              </w:rPr>
              <w:t>khả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năng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tiếp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nhận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kích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và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phản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ứng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lại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các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kích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thích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từ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môi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trường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bên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ngoài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cơ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thể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6CAA560D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proofErr w:type="spellStart"/>
            <w:r w:rsidRPr="00210B84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210B84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210B84">
              <w:rPr>
                <w:sz w:val="28"/>
                <w:szCs w:val="28"/>
              </w:rPr>
              <w:t>Hiện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tượng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cây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phát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triển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về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phía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có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nguồn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dinh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dưỡng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gọi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là</w:t>
            </w:r>
            <w:proofErr w:type="spellEnd"/>
          </w:p>
          <w:p w14:paraId="5DB42157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A. </w:t>
            </w:r>
            <w:proofErr w:type="spellStart"/>
            <w:r w:rsidRPr="00210B84">
              <w:rPr>
                <w:sz w:val="28"/>
                <w:szCs w:val="28"/>
              </w:rPr>
              <w:t>tính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hướng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tiếp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xúc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  <w:r w:rsidRPr="00210B84">
              <w:rPr>
                <w:sz w:val="28"/>
                <w:szCs w:val="28"/>
              </w:rPr>
              <w:tab/>
            </w:r>
          </w:p>
          <w:p w14:paraId="626FE0BE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B. </w:t>
            </w:r>
            <w:proofErr w:type="spellStart"/>
            <w:r w:rsidRPr="00210B84">
              <w:rPr>
                <w:sz w:val="28"/>
                <w:szCs w:val="28"/>
              </w:rPr>
              <w:t>tính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hướng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sáng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790DC691" w14:textId="77777777" w:rsidR="00181519" w:rsidRPr="00210B84" w:rsidRDefault="00181519" w:rsidP="00096FDC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 w:rsidRPr="00210B84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210B84">
              <w:rPr>
                <w:b/>
                <w:sz w:val="28"/>
                <w:szCs w:val="28"/>
              </w:rPr>
              <w:t>tính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hướng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hoá</w:t>
            </w:r>
            <w:proofErr w:type="spellEnd"/>
            <w:r w:rsidRPr="00210B84">
              <w:rPr>
                <w:b/>
                <w:sz w:val="28"/>
                <w:szCs w:val="28"/>
              </w:rPr>
              <w:t>.</w:t>
            </w:r>
            <w:r w:rsidRPr="00210B84">
              <w:rPr>
                <w:b/>
                <w:sz w:val="28"/>
                <w:szCs w:val="28"/>
              </w:rPr>
              <w:tab/>
            </w:r>
          </w:p>
          <w:p w14:paraId="208797F2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D. </w:t>
            </w:r>
            <w:proofErr w:type="spellStart"/>
            <w:r w:rsidRPr="00210B84">
              <w:rPr>
                <w:sz w:val="28"/>
                <w:szCs w:val="28"/>
              </w:rPr>
              <w:t>tính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hướng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nước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0CDCEEB7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proofErr w:type="spellStart"/>
            <w:r w:rsidRPr="00210B84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210B84">
              <w:rPr>
                <w:b/>
                <w:bCs/>
                <w:sz w:val="28"/>
                <w:szCs w:val="28"/>
              </w:rPr>
              <w:t xml:space="preserve"> 5:</w:t>
            </w:r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Mẫu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vật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trong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thí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nghiệm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chứng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minh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tính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hướng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tiếp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xúc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của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thực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vật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thường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là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loại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cây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nào</w:t>
            </w:r>
            <w:proofErr w:type="spellEnd"/>
            <w:r w:rsidRPr="00210B84">
              <w:rPr>
                <w:sz w:val="28"/>
                <w:szCs w:val="28"/>
              </w:rPr>
              <w:t>?</w:t>
            </w:r>
          </w:p>
          <w:p w14:paraId="12BEA71E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A. </w:t>
            </w:r>
            <w:proofErr w:type="spellStart"/>
            <w:r w:rsidRPr="00210B84">
              <w:rPr>
                <w:sz w:val="28"/>
                <w:szCs w:val="28"/>
              </w:rPr>
              <w:t>Cây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ngô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  <w:r w:rsidRPr="00210B84">
              <w:rPr>
                <w:sz w:val="28"/>
                <w:szCs w:val="28"/>
              </w:rPr>
              <w:tab/>
            </w:r>
          </w:p>
          <w:p w14:paraId="371DEC10" w14:textId="77777777" w:rsidR="00181519" w:rsidRPr="00210B84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B. </w:t>
            </w:r>
            <w:proofErr w:type="spellStart"/>
            <w:r w:rsidRPr="00210B84">
              <w:rPr>
                <w:sz w:val="28"/>
                <w:szCs w:val="28"/>
              </w:rPr>
              <w:t>Cây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lúa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11F5E434" w14:textId="77777777" w:rsidR="00181519" w:rsidRPr="00210B84" w:rsidRDefault="00181519" w:rsidP="00096FDC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 w:rsidRPr="00210B84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210B84">
              <w:rPr>
                <w:b/>
                <w:sz w:val="28"/>
                <w:szCs w:val="28"/>
              </w:rPr>
              <w:t>Cây</w:t>
            </w:r>
            <w:proofErr w:type="spellEnd"/>
            <w:r w:rsidRPr="00210B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b/>
                <w:sz w:val="28"/>
                <w:szCs w:val="28"/>
              </w:rPr>
              <w:t>mướp</w:t>
            </w:r>
            <w:proofErr w:type="spellEnd"/>
            <w:r w:rsidRPr="00210B84">
              <w:rPr>
                <w:b/>
                <w:sz w:val="28"/>
                <w:szCs w:val="28"/>
              </w:rPr>
              <w:t>.</w:t>
            </w:r>
            <w:r w:rsidRPr="00210B84">
              <w:rPr>
                <w:b/>
                <w:sz w:val="28"/>
                <w:szCs w:val="28"/>
              </w:rPr>
              <w:tab/>
            </w:r>
          </w:p>
          <w:p w14:paraId="21404FD2" w14:textId="43815147" w:rsidR="00181519" w:rsidRDefault="00181519" w:rsidP="00096FDC">
            <w:pPr>
              <w:pStyle w:val="BodyText"/>
              <w:spacing w:after="0"/>
              <w:rPr>
                <w:sz w:val="28"/>
                <w:szCs w:val="28"/>
              </w:rPr>
            </w:pPr>
            <w:r w:rsidRPr="00210B84">
              <w:rPr>
                <w:sz w:val="28"/>
                <w:szCs w:val="28"/>
              </w:rPr>
              <w:t xml:space="preserve">D. </w:t>
            </w:r>
            <w:proofErr w:type="spellStart"/>
            <w:r w:rsidRPr="00210B84">
              <w:rPr>
                <w:sz w:val="28"/>
                <w:szCs w:val="28"/>
              </w:rPr>
              <w:t>Cây</w:t>
            </w:r>
            <w:proofErr w:type="spellEnd"/>
            <w:r w:rsidRPr="00210B84">
              <w:rPr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sz w:val="28"/>
                <w:szCs w:val="28"/>
              </w:rPr>
              <w:t>lạc</w:t>
            </w:r>
            <w:proofErr w:type="spellEnd"/>
            <w:r w:rsidRPr="00210B84">
              <w:rPr>
                <w:sz w:val="28"/>
                <w:szCs w:val="28"/>
              </w:rPr>
              <w:t>.</w:t>
            </w:r>
          </w:p>
          <w:p w14:paraId="00D37CD3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C6854D6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98B79B2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6C892CE" w14:textId="164ADB26" w:rsidR="00096FDC" w:rsidRPr="00C41D93" w:rsidRDefault="00490E05" w:rsidP="00096F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>ọc</w:t>
            </w:r>
            <w:proofErr w:type="spellEnd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="00096FD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B47084D" w14:textId="77777777" w:rsidR="00096FDC" w:rsidRPr="00C41D93" w:rsidRDefault="00096FDC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60741F6" w14:textId="77777777" w:rsidR="00096FDC" w:rsidRPr="00C41D93" w:rsidRDefault="00096FDC" w:rsidP="00096F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xét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bổ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đánh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giá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F7A52A1" w14:textId="77777777" w:rsidR="00096FDC" w:rsidRPr="00C41D93" w:rsidRDefault="00096FDC" w:rsidP="00096F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Giáo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xét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đánh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giá</w:t>
            </w:r>
            <w:proofErr w:type="spellEnd"/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2B2E6AF" w14:textId="4F96BA79" w:rsidR="00F427F0" w:rsidRPr="00210B84" w:rsidRDefault="00181519" w:rsidP="0009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8A59687" w14:textId="244B9EA3" w:rsidR="00181519" w:rsidRPr="00EC7347" w:rsidRDefault="00181519" w:rsidP="00096F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="00EC7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(5’)</w:t>
      </w:r>
    </w:p>
    <w:p w14:paraId="038CAC10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B18E65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 </w:t>
      </w:r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GV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B09574" w14:textId="77777777" w:rsidR="00181519" w:rsidRPr="00210B84" w:rsidRDefault="00181519" w:rsidP="0009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c/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1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4110"/>
        <w:gridCol w:w="3626"/>
      </w:tblGrid>
      <w:tr w:rsidR="00181519" w:rsidRPr="00210B84" w14:paraId="76F1771E" w14:textId="77777777" w:rsidTr="00C13767"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25809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82364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xòe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me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tối</w:t>
            </w:r>
            <w:proofErr w:type="spellEnd"/>
          </w:p>
        </w:tc>
        <w:tc>
          <w:tcPr>
            <w:tcW w:w="3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2902B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cụp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trinh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nữ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chạm</w:t>
            </w:r>
            <w:proofErr w:type="spellEnd"/>
          </w:p>
        </w:tc>
      </w:tr>
      <w:tr w:rsidR="00181519" w:rsidRPr="00210B84" w14:paraId="0A6F17F7" w14:textId="77777777" w:rsidTr="00C13767"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AE44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11D9F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3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A626F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</w:p>
        </w:tc>
      </w:tr>
      <w:tr w:rsidR="00181519" w:rsidRPr="00210B84" w14:paraId="40447DD8" w14:textId="77777777" w:rsidTr="00C13767"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717D3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E33A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3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EFF49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</w:p>
        </w:tc>
      </w:tr>
      <w:tr w:rsidR="00181519" w:rsidRPr="00210B84" w14:paraId="4BEAAFFC" w14:textId="77777777" w:rsidTr="00C13767"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C97A5" w14:textId="77777777" w:rsidR="00181519" w:rsidRPr="00210B84" w:rsidRDefault="00181519" w:rsidP="0009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2560D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xòe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C2B01" w14:textId="77777777" w:rsidR="00181519" w:rsidRPr="00210B84" w:rsidRDefault="00181519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D4E4221" w14:textId="77777777" w:rsidR="002B4997" w:rsidRPr="00210B84" w:rsidRDefault="002B4997" w:rsidP="0009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B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10B84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10B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10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7083"/>
        <w:gridCol w:w="1985"/>
      </w:tblGrid>
      <w:tr w:rsidR="00F427F0" w:rsidRPr="00210B84" w14:paraId="4AEAD19F" w14:textId="77777777" w:rsidTr="00210B8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10B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427F0" w:rsidRPr="00210B84" w14:paraId="733AF982" w14:textId="77777777" w:rsidTr="00210B8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D145" w14:textId="77777777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HS:</w:t>
            </w:r>
            <w:r w:rsidRPr="0021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6A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me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1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2734CB" w14:textId="4AC48463" w:rsidR="00181519" w:rsidRPr="00210B84" w:rsidRDefault="00181519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210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tbl>
            <w:tblPr>
              <w:tblW w:w="6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2863"/>
              <w:gridCol w:w="1985"/>
            </w:tblGrid>
            <w:tr w:rsidR="00181519" w:rsidRPr="00210B84" w14:paraId="2232F807" w14:textId="77777777" w:rsidTr="00210B84">
              <w:tc>
                <w:tcPr>
                  <w:tcW w:w="169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212862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Đặc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286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17333C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xòe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khép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me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vào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buổi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sáng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buổi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tối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5538C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cụp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lá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cây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trinh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khi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va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chạm</w:t>
                  </w:r>
                  <w:proofErr w:type="spellEnd"/>
                </w:p>
              </w:tc>
            </w:tr>
            <w:tr w:rsidR="00181519" w:rsidRPr="00210B84" w14:paraId="624F97C1" w14:textId="77777777" w:rsidTr="00210B84">
              <w:tc>
                <w:tcPr>
                  <w:tcW w:w="169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1FA0A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kích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thích</w:t>
                  </w:r>
                  <w:proofErr w:type="spellEnd"/>
                </w:p>
              </w:tc>
              <w:tc>
                <w:tcPr>
                  <w:tcW w:w="286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1C20EC7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BDA42A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81519" w:rsidRPr="00210B84" w14:paraId="73AD586B" w14:textId="77777777" w:rsidTr="00210B84">
              <w:tc>
                <w:tcPr>
                  <w:tcW w:w="169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DB64D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Tính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chất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</w:p>
              </w:tc>
              <w:tc>
                <w:tcPr>
                  <w:tcW w:w="286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C76171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F2121B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81519" w:rsidRPr="00210B84" w14:paraId="29D372D6" w14:textId="77777777" w:rsidTr="00210B84">
              <w:tc>
                <w:tcPr>
                  <w:tcW w:w="169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5ED11" w14:textId="77777777" w:rsidR="00181519" w:rsidRPr="00210B84" w:rsidRDefault="00181519" w:rsidP="00096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Ý </w:t>
                  </w:r>
                  <w:proofErr w:type="spellStart"/>
                  <w:r w:rsidRPr="00210B8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  <w:tc>
                <w:tcPr>
                  <w:tcW w:w="286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048A1B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32FAFC" w14:textId="77777777" w:rsidR="00181519" w:rsidRPr="00210B84" w:rsidRDefault="00181519" w:rsidP="0009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15D979C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E8E052D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9697075" w14:textId="77777777" w:rsidR="00096FDC" w:rsidRPr="00C41D93" w:rsidRDefault="00096FDC" w:rsidP="0009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659AF9D" w14:textId="77777777" w:rsidR="00096FDC" w:rsidRPr="00C41D93" w:rsidRDefault="00096FDC" w:rsidP="00096FDC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16FCE451" w14:textId="16E68042" w:rsidR="00096FDC" w:rsidRPr="00210B84" w:rsidRDefault="00E54643" w:rsidP="0009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10B8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AD0F2A" w14:textId="77777777" w:rsidR="00E54643" w:rsidRPr="00210B84" w:rsidRDefault="00E54643" w:rsidP="00096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Giao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ngoài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giờ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lớp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nộp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sản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phẩm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210B8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A2BB0AD" w14:textId="77777777" w:rsidR="00F427F0" w:rsidRPr="00210B84" w:rsidRDefault="00E54643" w:rsidP="00096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0B8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210B84" w:rsidRDefault="00F427F0" w:rsidP="00096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B7FA9B8" w:rsidR="002B4997" w:rsidRDefault="002B4997" w:rsidP="00096FDC">
      <w:pPr>
        <w:tabs>
          <w:tab w:val="left" w:pos="190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42E5D4" w14:textId="77777777" w:rsidR="00EC7347" w:rsidRDefault="00EC7347" w:rsidP="00EC7347">
      <w:pPr>
        <w:spacing w:after="0" w:line="240" w:lineRule="auto"/>
        <w:ind w:firstLine="709"/>
        <w:rPr>
          <w:rFonts w:eastAsia="Times New Roman"/>
          <w:bCs/>
          <w:color w:val="000000"/>
          <w:szCs w:val="28"/>
          <w:shd w:val="clear" w:color="auto" w:fill="FFFFFF"/>
          <w:lang w:val="vi-VN"/>
        </w:rPr>
      </w:pPr>
      <w:proofErr w:type="spellStart"/>
      <w:r>
        <w:rPr>
          <w:rFonts w:eastAsia="Times New Roman"/>
          <w:bCs/>
          <w:color w:val="000000"/>
          <w:szCs w:val="28"/>
          <w:shd w:val="clear" w:color="auto" w:fill="FFFFFF"/>
        </w:rPr>
        <w:t>Rút</w:t>
      </w:r>
      <w:proofErr w:type="spellEnd"/>
      <w:r>
        <w:rPr>
          <w:rFonts w:eastAsia="Times New Roman"/>
          <w:bCs/>
          <w:color w:val="000000"/>
          <w:szCs w:val="28"/>
          <w:shd w:val="clear" w:color="auto" w:fill="FFFFFF"/>
          <w:lang w:val="vi-VN"/>
        </w:rPr>
        <w:t xml:space="preserve"> kinh </w:t>
      </w:r>
      <w:proofErr w:type="gramStart"/>
      <w:r>
        <w:rPr>
          <w:rFonts w:eastAsia="Times New Roman"/>
          <w:bCs/>
          <w:color w:val="000000"/>
          <w:szCs w:val="28"/>
          <w:shd w:val="clear" w:color="auto" w:fill="FFFFFF"/>
          <w:lang w:val="vi-VN"/>
        </w:rPr>
        <w:t>nghiệm :</w:t>
      </w:r>
      <w:proofErr w:type="gramEnd"/>
    </w:p>
    <w:p w14:paraId="6077DD57" w14:textId="77777777" w:rsidR="00EC7347" w:rsidRDefault="00EC7347" w:rsidP="00EC7347">
      <w:pPr>
        <w:pStyle w:val="NoSpacing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C7347" w:rsidRPr="00936CC2" w14:paraId="60F68BAB" w14:textId="77777777" w:rsidTr="00C94EB6">
        <w:tc>
          <w:tcPr>
            <w:tcW w:w="5228" w:type="dxa"/>
          </w:tcPr>
          <w:p w14:paraId="71733EF3" w14:textId="77777777" w:rsidR="00EC7347" w:rsidRPr="001E32EE" w:rsidRDefault="00EC7347" w:rsidP="00C94EB6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1E32EE">
              <w:rPr>
                <w:b/>
                <w:szCs w:val="28"/>
              </w:rPr>
              <w:t>DUYỆT CỦA TỔ TRƯỞNG</w:t>
            </w:r>
          </w:p>
        </w:tc>
        <w:tc>
          <w:tcPr>
            <w:tcW w:w="5228" w:type="dxa"/>
          </w:tcPr>
          <w:p w14:paraId="6D42E324" w14:textId="77777777" w:rsidR="00EC7347" w:rsidRPr="00936CC2" w:rsidRDefault="00EC7347" w:rsidP="00C94EB6">
            <w:pPr>
              <w:pStyle w:val="NoSpacing"/>
              <w:jc w:val="center"/>
              <w:rPr>
                <w:szCs w:val="28"/>
              </w:rPr>
            </w:pPr>
            <w:r w:rsidRPr="00936CC2">
              <w:rPr>
                <w:szCs w:val="28"/>
              </w:rPr>
              <w:t>GV SOẠN</w:t>
            </w:r>
          </w:p>
          <w:p w14:paraId="3A10C773" w14:textId="77777777" w:rsidR="00EC7347" w:rsidRPr="00936CC2" w:rsidRDefault="00EC7347" w:rsidP="00C94EB6">
            <w:pPr>
              <w:pStyle w:val="NoSpacing"/>
              <w:jc w:val="center"/>
              <w:rPr>
                <w:szCs w:val="28"/>
              </w:rPr>
            </w:pPr>
          </w:p>
          <w:p w14:paraId="30C06BDB" w14:textId="6D591A87" w:rsidR="00EC7347" w:rsidRPr="00936CC2" w:rsidRDefault="00EC7347" w:rsidP="00C94EB6">
            <w:pPr>
              <w:pStyle w:val="NoSpacing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14:paraId="6B9EEEFA" w14:textId="77777777" w:rsidR="00EC7347" w:rsidRPr="00210B84" w:rsidRDefault="00EC7347" w:rsidP="00096FDC">
      <w:pPr>
        <w:tabs>
          <w:tab w:val="left" w:pos="190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C7347" w:rsidRPr="00210B84" w:rsidSect="00EC734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720A6" w14:textId="77777777" w:rsidR="0050752D" w:rsidRDefault="0050752D" w:rsidP="00E47293">
      <w:pPr>
        <w:spacing w:after="0" w:line="240" w:lineRule="auto"/>
      </w:pPr>
      <w:r>
        <w:separator/>
      </w:r>
    </w:p>
  </w:endnote>
  <w:endnote w:type="continuationSeparator" w:id="0">
    <w:p w14:paraId="5BF64E48" w14:textId="77777777" w:rsidR="0050752D" w:rsidRDefault="0050752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10D8" w14:textId="77777777" w:rsidR="0050752D" w:rsidRDefault="0050752D" w:rsidP="00E47293">
      <w:pPr>
        <w:spacing w:after="0" w:line="240" w:lineRule="auto"/>
      </w:pPr>
      <w:r>
        <w:separator/>
      </w:r>
    </w:p>
  </w:footnote>
  <w:footnote w:type="continuationSeparator" w:id="0">
    <w:p w14:paraId="74DCDADD" w14:textId="77777777" w:rsidR="0050752D" w:rsidRDefault="0050752D" w:rsidP="00E4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A37C23"/>
    <w:multiLevelType w:val="multilevel"/>
    <w:tmpl w:val="B986C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528F4"/>
    <w:multiLevelType w:val="multilevel"/>
    <w:tmpl w:val="B986C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A45"/>
    <w:multiLevelType w:val="multilevel"/>
    <w:tmpl w:val="919A6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505EC0"/>
    <w:multiLevelType w:val="multilevel"/>
    <w:tmpl w:val="096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EA23537"/>
    <w:multiLevelType w:val="multilevel"/>
    <w:tmpl w:val="096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96EF2"/>
    <w:multiLevelType w:val="multilevel"/>
    <w:tmpl w:val="919A6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9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16"/>
  </w:num>
  <w:num w:numId="10">
    <w:abstractNumId w:val="12"/>
  </w:num>
  <w:num w:numId="11">
    <w:abstractNumId w:val="1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1"/>
  </w:num>
  <w:num w:numId="17">
    <w:abstractNumId w:val="23"/>
  </w:num>
  <w:num w:numId="18">
    <w:abstractNumId w:val="6"/>
  </w:num>
  <w:num w:numId="19">
    <w:abstractNumId w:val="13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6FDC"/>
    <w:rsid w:val="00097B61"/>
    <w:rsid w:val="000A608E"/>
    <w:rsid w:val="000B0352"/>
    <w:rsid w:val="000B4BF8"/>
    <w:rsid w:val="000C37F2"/>
    <w:rsid w:val="000C5E4F"/>
    <w:rsid w:val="00100DE2"/>
    <w:rsid w:val="001174B9"/>
    <w:rsid w:val="001237E6"/>
    <w:rsid w:val="001309EF"/>
    <w:rsid w:val="00134D6A"/>
    <w:rsid w:val="001578E3"/>
    <w:rsid w:val="00181519"/>
    <w:rsid w:val="001912F0"/>
    <w:rsid w:val="001A31E1"/>
    <w:rsid w:val="001C6BD8"/>
    <w:rsid w:val="001E37E8"/>
    <w:rsid w:val="001E4159"/>
    <w:rsid w:val="001E6923"/>
    <w:rsid w:val="00210B84"/>
    <w:rsid w:val="00237476"/>
    <w:rsid w:val="00246AE3"/>
    <w:rsid w:val="002666E3"/>
    <w:rsid w:val="00271932"/>
    <w:rsid w:val="00272F96"/>
    <w:rsid w:val="0028573D"/>
    <w:rsid w:val="002927C7"/>
    <w:rsid w:val="002A57A9"/>
    <w:rsid w:val="002B39F1"/>
    <w:rsid w:val="002B4997"/>
    <w:rsid w:val="002C146F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37C53"/>
    <w:rsid w:val="00340668"/>
    <w:rsid w:val="003431ED"/>
    <w:rsid w:val="00351EAC"/>
    <w:rsid w:val="0036453E"/>
    <w:rsid w:val="00366825"/>
    <w:rsid w:val="00381BD4"/>
    <w:rsid w:val="00384691"/>
    <w:rsid w:val="0039234A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45E4"/>
    <w:rsid w:val="00475641"/>
    <w:rsid w:val="00481423"/>
    <w:rsid w:val="00490E05"/>
    <w:rsid w:val="004A63DD"/>
    <w:rsid w:val="004B0AF2"/>
    <w:rsid w:val="004B26B7"/>
    <w:rsid w:val="004C0705"/>
    <w:rsid w:val="004C309C"/>
    <w:rsid w:val="004E3B5B"/>
    <w:rsid w:val="00503073"/>
    <w:rsid w:val="00506962"/>
    <w:rsid w:val="0050752D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207DE"/>
    <w:rsid w:val="00731D07"/>
    <w:rsid w:val="0073297E"/>
    <w:rsid w:val="00743317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D6B5F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A33E3"/>
    <w:rsid w:val="00CC6980"/>
    <w:rsid w:val="00CF5787"/>
    <w:rsid w:val="00D34D2C"/>
    <w:rsid w:val="00D371A9"/>
    <w:rsid w:val="00D552F0"/>
    <w:rsid w:val="00D60DE2"/>
    <w:rsid w:val="00D67F5E"/>
    <w:rsid w:val="00D80241"/>
    <w:rsid w:val="00D8761C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C7347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56126"/>
    <w:rsid w:val="00F80096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aliases w:val="Bảng TK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347"/>
    <w:pPr>
      <w:spacing w:before="120" w:after="120" w:line="36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n8s2Z4a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4EB9B-A2CD-4F45-9434-DDAF9DCB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2021-01-17T17:19:00Z</cp:lastPrinted>
  <dcterms:created xsi:type="dcterms:W3CDTF">2025-04-06T14:12:00Z</dcterms:created>
  <dcterms:modified xsi:type="dcterms:W3CDTF">2025-04-06T14:12:00Z</dcterms:modified>
</cp:coreProperties>
</file>