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F6" w:rsidRPr="00A951F6" w:rsidRDefault="00A951F6" w:rsidP="00A951F6">
      <w:pPr>
        <w:ind w:right="45"/>
        <w:jc w:val="center"/>
        <w:rPr>
          <w:b/>
          <w:bCs/>
          <w:sz w:val="28"/>
          <w:szCs w:val="28"/>
        </w:rPr>
      </w:pPr>
      <w:r w:rsidRPr="00A951F6">
        <w:rPr>
          <w:b/>
          <w:bCs/>
          <w:sz w:val="28"/>
          <w:szCs w:val="28"/>
        </w:rPr>
        <w:t>ÔN TẬP GIỮA KÌ TIN HỌC 6</w:t>
      </w:r>
    </w:p>
    <w:p w:rsidR="00A951F6" w:rsidRPr="00A951F6" w:rsidRDefault="00A951F6" w:rsidP="00A951F6">
      <w:pPr>
        <w:ind w:right="45"/>
        <w:jc w:val="center"/>
        <w:rPr>
          <w:b/>
          <w:bCs/>
          <w:sz w:val="28"/>
          <w:szCs w:val="28"/>
        </w:rPr>
      </w:pPr>
      <w:r w:rsidRPr="00A951F6">
        <w:rPr>
          <w:b/>
          <w:bCs/>
          <w:sz w:val="28"/>
          <w:szCs w:val="28"/>
        </w:rPr>
        <w:t>NĂM HỌC 2024-2025</w:t>
      </w:r>
    </w:p>
    <w:p w:rsidR="00A951F6" w:rsidRPr="00A951F6" w:rsidRDefault="00A951F6" w:rsidP="00A951F6">
      <w:pPr>
        <w:pStyle w:val="ListParagraph"/>
        <w:numPr>
          <w:ilvl w:val="0"/>
          <w:numId w:val="11"/>
        </w:numPr>
        <w:ind w:left="426" w:right="45" w:hanging="381"/>
        <w:jc w:val="both"/>
        <w:rPr>
          <w:b/>
          <w:bCs/>
          <w:sz w:val="28"/>
          <w:szCs w:val="28"/>
        </w:rPr>
      </w:pPr>
      <w:r w:rsidRPr="00A951F6">
        <w:rPr>
          <w:b/>
          <w:bCs/>
          <w:sz w:val="28"/>
          <w:szCs w:val="28"/>
        </w:rPr>
        <w:t>Trắc nghiệm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1: </w:t>
      </w:r>
      <w:r w:rsidRPr="00A951F6">
        <w:rPr>
          <w:sz w:val="28"/>
          <w:szCs w:val="28"/>
        </w:rPr>
        <w:t>Sơ đồ tư duy là gì?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Bản vẽ kiến trúc một ngôi nhà.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 Một sơ đồ hướng dẫn đường đi.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Một sơ đồ trình bày thông tin trực quan bằng cách sử dụng từ ngữ ngắn gọn, hình ảnh, các đường nối để thể hiện các khái niệm và ý tưởng.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 Văn bản của một vở kịch, bộ phim hoặc chương trình phát sóng,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2: </w:t>
      </w:r>
      <w:r w:rsidRPr="00A951F6">
        <w:rPr>
          <w:sz w:val="28"/>
          <w:szCs w:val="28"/>
        </w:rPr>
        <w:t>Thông tin trong sơ đồ tư duy thường được tổ chức thành: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Mở bài, thân bài, kết luận.                      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 Tiêu đề, đoạn văn.                                 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Chương, bài, mục.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 Chủ đề chính, chủ đề nhánh,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3: </w:t>
      </w:r>
      <w:r w:rsidRPr="00A951F6">
        <w:rPr>
          <w:sz w:val="28"/>
          <w:szCs w:val="28"/>
        </w:rPr>
        <w:t>Sơ đồ tư duy gồm các thành phần: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Con người, đồ vật, khung cảnh,...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 Phần mềm máy tính.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Từ ngữ ngắn gọn, hình ảnh, đường nối, màu sắc,...</w:t>
      </w:r>
    </w:p>
    <w:p w:rsidR="00A951F6" w:rsidRPr="00A951F6" w:rsidRDefault="00A951F6" w:rsidP="00A951F6">
      <w:pPr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 Bút, giấy, mực.</w:t>
      </w:r>
    </w:p>
    <w:p w:rsidR="00A951F6" w:rsidRPr="00A951F6" w:rsidRDefault="00A951F6" w:rsidP="00A951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A951F6">
        <w:rPr>
          <w:rStyle w:val="Strong"/>
          <w:sz w:val="28"/>
          <w:szCs w:val="28"/>
        </w:rPr>
        <w:t>Câu 4: </w:t>
      </w:r>
      <w:r w:rsidRPr="00A951F6">
        <w:rPr>
          <w:sz w:val="28"/>
          <w:szCs w:val="28"/>
        </w:rPr>
        <w:t>Nhược điểm của việc tạo sơ đồ tư duy theo cách thủ công là gỉ?</w:t>
      </w:r>
    </w:p>
    <w:p w:rsidR="00A951F6" w:rsidRPr="00A951F6" w:rsidRDefault="00A951F6" w:rsidP="00A951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Không linh hoạt để có thể làm ở bất cử đâu, đòi hỏi công cụ khó tìm kiếm.</w:t>
      </w:r>
    </w:p>
    <w:p w:rsidR="00A951F6" w:rsidRPr="00A951F6" w:rsidRDefault="00A951F6" w:rsidP="00A951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 Không dễ dàng trong việc mở rộng, sửa chữa và chia sẻ cho nhiều người.</w:t>
      </w:r>
    </w:p>
    <w:p w:rsidR="00A951F6" w:rsidRPr="00A951F6" w:rsidRDefault="00A951F6" w:rsidP="00A951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 Khó sắp xếp, bố trí nội dung.</w:t>
      </w:r>
    </w:p>
    <w:p w:rsidR="00A951F6" w:rsidRPr="00A951F6" w:rsidRDefault="00A951F6" w:rsidP="00A951F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 Hạn chế khả năng sáng tạo.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rStyle w:val="Strong"/>
          <w:sz w:val="28"/>
          <w:szCs w:val="28"/>
        </w:rPr>
        <w:t>Câu 5: </w:t>
      </w:r>
      <w:r w:rsidRPr="00A951F6">
        <w:rPr>
          <w:sz w:val="28"/>
          <w:szCs w:val="28"/>
        </w:rPr>
        <w:t>Em nên làm gì với các mật khẩu dùng trên mạng của mình?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 Cho bạn bè biết mật khẩu để nếu quên còn hỏi bạn.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 Đặt mật khẩu dễ đoán cho khỏi quên.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Thay đổi mật khẩu thường xuyên và không cho bất cứ ai biết.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 Sử dụng cùng một mật khẩu cho mọi thứ.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rStyle w:val="Strong"/>
          <w:sz w:val="28"/>
          <w:szCs w:val="28"/>
        </w:rPr>
        <w:t>Câu 6: </w:t>
      </w:r>
      <w:r w:rsidRPr="00A951F6">
        <w:rPr>
          <w:sz w:val="28"/>
          <w:szCs w:val="28"/>
        </w:rPr>
        <w:t>Nếu bạn thân của em muốn mượn tên đăng nhập và mật khẩu tài khoản trên mạng của em để sử dụng trong một thời gian, em sẽ làm gì?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 Cho mượn ngay không cần điều kiện gì.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 Cho mượn một ngày thôi rồi lấy lại, chắc không có vấn đề gì.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 Cho mượn nhưng yêu cầu bạn phải hứa là không được dùng để làm việc gì không đúng.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 Không cho mượn, bảo bạn tự tạo một tài khoản riêng, nếu cần em có thể hướng dẫn.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rStyle w:val="Strong"/>
          <w:sz w:val="28"/>
          <w:szCs w:val="28"/>
        </w:rPr>
        <w:t>Câu 7:</w:t>
      </w:r>
      <w:r w:rsidRPr="00A951F6">
        <w:rPr>
          <w:sz w:val="28"/>
          <w:szCs w:val="28"/>
        </w:rPr>
        <w:t> Phát biểu không phải là tác hại của việc nghiện chơi game trên mạng là: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Nghiện internet giúp cho em ngủ ngon hơn, hứng thú trong học tập và các hoạt động khác, giúp em giao lưu và giao tiếp với bạn bè nhiều hơn.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 Luôn cảm thấy mệt mỏi, buồn chán, bi quan, cảm thấy cô đơn, bất an. 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Mất hứng thú với các thú vui, sở thích cũ, mọi thứ chỉ dồn vào game, học hành chểnh mảng. 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 Dễ cảm thấy bực bội cáu gắt; Có xu hướng chống đối bạn bè, người thân; cảm giác vô dụng, người thừa hoặc người có lỗi; xu hướng muốn bạo lực hoặc tự sát; chán ăn, ăn ít; …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>Câu 8:</w:t>
      </w:r>
      <w:r w:rsidRPr="00A951F6">
        <w:rPr>
          <w:sz w:val="28"/>
          <w:szCs w:val="28"/>
        </w:rPr>
        <w:t xml:space="preserve"> Việc làm  cần hạn chế khi sử dụng internet?</w:t>
      </w:r>
    </w:p>
    <w:p w:rsidR="00A951F6" w:rsidRPr="00A951F6" w:rsidRDefault="00A951F6" w:rsidP="00A951F6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sz w:val="28"/>
          <w:szCs w:val="28"/>
        </w:rPr>
      </w:pPr>
      <w:r w:rsidRPr="00A951F6">
        <w:rPr>
          <w:sz w:val="28"/>
          <w:szCs w:val="28"/>
        </w:rPr>
        <w:t xml:space="preserve">A.  Cài đặt và cập nhật phần mềm chống virus </w:t>
      </w:r>
    </w:p>
    <w:p w:rsidR="00A951F6" w:rsidRPr="00A951F6" w:rsidRDefault="00A951F6" w:rsidP="00A951F6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sz w:val="28"/>
          <w:szCs w:val="28"/>
        </w:rPr>
      </w:pPr>
      <w:r w:rsidRPr="00A951F6">
        <w:rPr>
          <w:sz w:val="28"/>
          <w:szCs w:val="28"/>
        </w:rPr>
        <w:lastRenderedPageBreak/>
        <w:t xml:space="preserve">B. Đặt mật khẩu mạnh. Bảo vệ mật khẩu. </w:t>
      </w:r>
    </w:p>
    <w:p w:rsidR="00A951F6" w:rsidRPr="00A951F6" w:rsidRDefault="00A951F6" w:rsidP="00A951F6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sz w:val="28"/>
          <w:szCs w:val="28"/>
        </w:rPr>
      </w:pPr>
      <w:r w:rsidRPr="00A951F6">
        <w:rPr>
          <w:sz w:val="28"/>
          <w:szCs w:val="28"/>
        </w:rPr>
        <w:t xml:space="preserve">C.  Đăng xuất tài khoản khi đã dùng xong. </w:t>
      </w:r>
    </w:p>
    <w:p w:rsidR="00A951F6" w:rsidRPr="00A951F6" w:rsidRDefault="00A951F6" w:rsidP="00A951F6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sz w:val="28"/>
          <w:szCs w:val="28"/>
        </w:rPr>
      </w:pPr>
      <w:r w:rsidRPr="00A951F6">
        <w:rPr>
          <w:sz w:val="28"/>
          <w:szCs w:val="28"/>
        </w:rPr>
        <w:t xml:space="preserve">D. Dùng mạng công cộng </w:t>
      </w:r>
    </w:p>
    <w:p w:rsidR="00A951F6" w:rsidRPr="00A951F6" w:rsidRDefault="00A951F6" w:rsidP="00A951F6">
      <w:pPr>
        <w:tabs>
          <w:tab w:val="left" w:pos="360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9: </w:t>
      </w:r>
      <w:r w:rsidRPr="00A951F6">
        <w:rPr>
          <w:sz w:val="28"/>
          <w:szCs w:val="28"/>
        </w:rPr>
        <w:t>Để đặt hướng cho trang văn bản, trên thẻ Page Layout vào nhóm lệnh Page Setup sử dụng lệnh: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Orientation.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Size.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C. Margins.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Columns.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10: </w:t>
      </w:r>
      <w:r w:rsidRPr="00A951F6">
        <w:rPr>
          <w:sz w:val="28"/>
          <w:szCs w:val="28"/>
        </w:rPr>
        <w:t>Trong phần mềm soạn thảo văn bản Word 2010, lệnh Portrait dùng để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Chọn hướng trang đứng.             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Chọn hướng trang ngang.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Chọn lề đoạn văn bản.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Chọn lề trang.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11: </w:t>
      </w:r>
      <w:r w:rsidRPr="00A951F6">
        <w:rPr>
          <w:sz w:val="28"/>
          <w:szCs w:val="28"/>
        </w:rPr>
        <w:t>Lệnh nào sau đây là lệnh dùng để giãn cách dòng cho văn bản?</w:t>
      </w:r>
    </w:p>
    <w:p w:rsidR="00A951F6" w:rsidRPr="00A951F6" w:rsidRDefault="00A951F6" w:rsidP="00A951F6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noProof/>
          <w:sz w:val="28"/>
          <w:szCs w:val="28"/>
        </w:rPr>
        <w:drawing>
          <wp:inline distT="0" distB="0" distL="0" distR="0" wp14:anchorId="6C2BAFBA" wp14:editId="63016595">
            <wp:extent cx="34290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B. </w:t>
      </w:r>
      <w:r w:rsidRPr="00A951F6">
        <w:rPr>
          <w:noProof/>
          <w:sz w:val="28"/>
          <w:szCs w:val="28"/>
        </w:rPr>
        <w:drawing>
          <wp:inline distT="0" distB="0" distL="0" distR="0" wp14:anchorId="47A2FE70" wp14:editId="5307EB73">
            <wp:extent cx="266700" cy="314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C. </w:t>
      </w:r>
      <w:r w:rsidRPr="00A951F6">
        <w:rPr>
          <w:noProof/>
          <w:sz w:val="28"/>
          <w:szCs w:val="28"/>
        </w:rPr>
        <w:drawing>
          <wp:inline distT="0" distB="0" distL="0" distR="0" wp14:anchorId="71E06FAB" wp14:editId="4A28EB9B">
            <wp:extent cx="2667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D. </w:t>
      </w:r>
      <w:r w:rsidRPr="00A951F6">
        <w:rPr>
          <w:noProof/>
          <w:sz w:val="28"/>
          <w:szCs w:val="28"/>
        </w:rPr>
        <w:drawing>
          <wp:inline distT="0" distB="0" distL="0" distR="0" wp14:anchorId="1EE37626" wp14:editId="1738454E">
            <wp:extent cx="238125" cy="276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12:</w:t>
      </w:r>
      <w:r w:rsidRPr="00A951F6">
        <w:rPr>
          <w:sz w:val="28"/>
          <w:szCs w:val="28"/>
        </w:rPr>
        <w:t> Nút lệnh </w:t>
      </w:r>
      <w:r w:rsidRPr="00A951F6">
        <w:rPr>
          <w:noProof/>
          <w:sz w:val="28"/>
          <w:szCs w:val="28"/>
        </w:rPr>
        <w:drawing>
          <wp:inline distT="0" distB="0" distL="0" distR="0" wp14:anchorId="64C78F56" wp14:editId="56D2B374">
            <wp:extent cx="1257300" cy="390525"/>
            <wp:effectExtent l="0" t="0" r="0" b="9525"/>
            <wp:docPr id="8" name="Picture 8" descr="Trắc nghiệm Tin học 6 Bài 11 (có đáp án): Định dạng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ắc nghiệm Tin học 6 Bài 11 (có đáp án): Định dạng văn bả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> trên thanh công cụ định dạng dùng để?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Chọn cỡ chữ.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Chọn màu chữ.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Chọn kiểu gạch dưới.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Chọn Font (phông chữ).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13: </w:t>
      </w:r>
      <w:r w:rsidRPr="00A951F6">
        <w:rPr>
          <w:sz w:val="28"/>
          <w:szCs w:val="28"/>
        </w:rPr>
        <w:t>Nếu em chọn phần văn bản chữ đậm và nháy nút</w:t>
      </w:r>
      <w:r w:rsidRPr="00A951F6">
        <w:rPr>
          <w:noProof/>
          <w:sz w:val="28"/>
          <w:szCs w:val="28"/>
        </w:rPr>
        <w:drawing>
          <wp:inline distT="0" distB="0" distL="0" distR="0" wp14:anchorId="6C3B417B" wp14:editId="384BEB71">
            <wp:extent cx="285750" cy="304800"/>
            <wp:effectExtent l="0" t="0" r="0" b="0"/>
            <wp:docPr id="9" name="Picture 9" descr="Trắc nghiệm Tin học 6 Bài 11 (có đáp án): Định dạng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Tin học 6 Bài 11 (có đáp án): Định dạng văn bả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>, Phần văn bản đó sẽ trở thành: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 Vẫn là chữ đậm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Chữ không đậm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Chữ vừa gạch chân, vừa nghiêng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Chữ vừa đậm, vừa nghiêng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14: </w:t>
      </w:r>
      <w:r w:rsidRPr="00A951F6">
        <w:rPr>
          <w:sz w:val="28"/>
          <w:szCs w:val="28"/>
        </w:rPr>
        <w:t>Để định dạng chữ đậm cho một nhóm kí tự đã chọn. Ta cần dùng tổ hợp phím nào dưới đây? 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 xml:space="preserve">A. Ctrl + I. 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Ctrl + L. 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C. Ctrl + E.   </w:t>
      </w:r>
      <w:r w:rsidRPr="00A951F6">
        <w:rPr>
          <w:sz w:val="28"/>
          <w:szCs w:val="28"/>
        </w:rPr>
        <w:tab/>
        <w:t>D. Ctrl + B.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bCs/>
          <w:sz w:val="28"/>
          <w:szCs w:val="28"/>
        </w:rPr>
        <w:t>Câu 15: </w:t>
      </w:r>
      <w:r w:rsidRPr="00A951F6">
        <w:rPr>
          <w:sz w:val="28"/>
          <w:szCs w:val="28"/>
        </w:rPr>
        <w:t>Bạn An đang định in trang văn bản “Đặc sản Đồng Tháp”, khi đang ở chế độ in, An có thể làm gì?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A. Xem tất cả các trang trong văn bản.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B. Chỉ có thể thấy trang văn bản mà An đang làm việc.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Chỉ có thể thấy các trang không chửa hình ảnh.</w:t>
      </w:r>
    </w:p>
    <w:p w:rsidR="00A951F6" w:rsidRPr="00A951F6" w:rsidRDefault="00A951F6" w:rsidP="00A951F6">
      <w:pPr>
        <w:spacing w:line="360" w:lineRule="atLeast"/>
        <w:ind w:left="4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D. Chỉ có thể thấy trang đầu tiên của văn bản.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08" w:right="48" w:hanging="40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>Câu 16:</w:t>
      </w:r>
      <w:r w:rsidRPr="00A951F6">
        <w:rPr>
          <w:sz w:val="28"/>
          <w:szCs w:val="28"/>
        </w:rPr>
        <w:t xml:space="preserve"> Lệnh in văn bản là?</w:t>
      </w:r>
    </w:p>
    <w:p w:rsidR="00A951F6" w:rsidRPr="00A951F6" w:rsidRDefault="00A951F6" w:rsidP="00A951F6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284" w:right="48" w:hanging="284"/>
        <w:jc w:val="both"/>
        <w:rPr>
          <w:sz w:val="28"/>
          <w:szCs w:val="28"/>
        </w:rPr>
      </w:pPr>
      <w:r w:rsidRPr="00A951F6">
        <w:rPr>
          <w:sz w:val="28"/>
          <w:szCs w:val="28"/>
        </w:rPr>
        <w:t xml:space="preserve"> File/Print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File/Save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C. File/close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File/open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 xml:space="preserve">Câu 17: </w:t>
      </w:r>
      <w:r w:rsidRPr="00A951F6">
        <w:rPr>
          <w:sz w:val="28"/>
          <w:szCs w:val="28"/>
        </w:rPr>
        <w:t>Nút lệnh căn thẳng hai lề là?</w:t>
      </w:r>
    </w:p>
    <w:p w:rsidR="00A951F6" w:rsidRPr="00A951F6" w:rsidRDefault="00A951F6" w:rsidP="00A951F6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noProof/>
          <w:sz w:val="28"/>
          <w:szCs w:val="28"/>
        </w:rPr>
        <w:drawing>
          <wp:inline distT="0" distB="0" distL="0" distR="0" wp14:anchorId="53942D49" wp14:editId="769A1E2F">
            <wp:extent cx="342900" cy="295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B. </w:t>
      </w:r>
      <w:r w:rsidRPr="00A951F6">
        <w:rPr>
          <w:noProof/>
          <w:sz w:val="28"/>
          <w:szCs w:val="28"/>
        </w:rPr>
        <w:drawing>
          <wp:inline distT="0" distB="0" distL="0" distR="0" wp14:anchorId="1184FB05" wp14:editId="359EB1BA">
            <wp:extent cx="266700" cy="3143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C. </w:t>
      </w:r>
      <w:r w:rsidRPr="00A951F6">
        <w:rPr>
          <w:noProof/>
          <w:sz w:val="28"/>
          <w:szCs w:val="28"/>
        </w:rPr>
        <w:drawing>
          <wp:inline distT="0" distB="0" distL="0" distR="0" wp14:anchorId="24150E47" wp14:editId="56D18E3C">
            <wp:extent cx="266700" cy="304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D. </w:t>
      </w:r>
      <w:r w:rsidRPr="00A951F6">
        <w:rPr>
          <w:noProof/>
          <w:sz w:val="28"/>
          <w:szCs w:val="28"/>
        </w:rPr>
        <w:drawing>
          <wp:inline distT="0" distB="0" distL="0" distR="0" wp14:anchorId="404A88D6" wp14:editId="067048F2">
            <wp:extent cx="238125" cy="276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>Câu 18:</w:t>
      </w:r>
      <w:r w:rsidRPr="00A951F6">
        <w:rPr>
          <w:sz w:val="28"/>
          <w:szCs w:val="28"/>
        </w:rPr>
        <w:t xml:space="preserve"> Biểu tượng phần mềm soạn thảo văn bản là?</w:t>
      </w:r>
    </w:p>
    <w:p w:rsidR="00A951F6" w:rsidRPr="00A951F6" w:rsidRDefault="00A951F6" w:rsidP="00A951F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951F6">
        <w:rPr>
          <w:noProof/>
          <w:sz w:val="28"/>
          <w:szCs w:val="28"/>
        </w:rPr>
        <w:drawing>
          <wp:inline distT="0" distB="0" distL="0" distR="0" wp14:anchorId="1CAB1F2B" wp14:editId="6BD77163">
            <wp:extent cx="571500" cy="4230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784" cy="4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B. </w:t>
      </w:r>
      <w:r w:rsidRPr="00A951F6">
        <w:rPr>
          <w:noProof/>
          <w:sz w:val="28"/>
          <w:szCs w:val="28"/>
        </w:rPr>
        <w:drawing>
          <wp:inline distT="0" distB="0" distL="0" distR="0" wp14:anchorId="4325C8B8" wp14:editId="1B920819">
            <wp:extent cx="581025" cy="42608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C. </w:t>
      </w:r>
      <w:r w:rsidRPr="00A951F6">
        <w:rPr>
          <w:noProof/>
          <w:sz w:val="28"/>
          <w:szCs w:val="28"/>
        </w:rPr>
        <w:drawing>
          <wp:inline distT="0" distB="0" distL="0" distR="0" wp14:anchorId="4C4D64F9" wp14:editId="50277FA5">
            <wp:extent cx="495300" cy="4850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8658" cy="48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D. </w:t>
      </w:r>
      <w:r w:rsidRPr="00A951F6">
        <w:rPr>
          <w:noProof/>
          <w:sz w:val="28"/>
          <w:szCs w:val="28"/>
        </w:rPr>
        <w:drawing>
          <wp:inline distT="0" distB="0" distL="0" distR="0" wp14:anchorId="1658B8F5" wp14:editId="64BC4493">
            <wp:extent cx="504825" cy="529653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540" cy="54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F6" w:rsidRPr="00A951F6" w:rsidRDefault="00A951F6" w:rsidP="00A951F6">
      <w:pPr>
        <w:rPr>
          <w:sz w:val="28"/>
          <w:szCs w:val="28"/>
        </w:rPr>
      </w:pPr>
      <w:r w:rsidRPr="00A951F6">
        <w:rPr>
          <w:b/>
          <w:sz w:val="28"/>
          <w:szCs w:val="28"/>
        </w:rPr>
        <w:t>Câu 19:</w:t>
      </w:r>
      <w:r w:rsidRPr="00A951F6">
        <w:rPr>
          <w:sz w:val="28"/>
          <w:szCs w:val="28"/>
        </w:rPr>
        <w:t xml:space="preserve"> phần mở rộng của phần mềm soạn thảo văn bản là?</w:t>
      </w:r>
    </w:p>
    <w:p w:rsidR="00A951F6" w:rsidRPr="00A951F6" w:rsidRDefault="00A951F6" w:rsidP="00A951F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951F6">
        <w:rPr>
          <w:sz w:val="28"/>
          <w:szCs w:val="28"/>
        </w:rPr>
        <w:t>Docx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xlsx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C. .pptx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.MP3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 xml:space="preserve">Câu 20: </w:t>
      </w:r>
      <w:r w:rsidRPr="00A951F6">
        <w:rPr>
          <w:sz w:val="28"/>
          <w:szCs w:val="28"/>
        </w:rPr>
        <w:t>Nút lệnh để giản cách giữa các dòng trong đoạn là?</w:t>
      </w:r>
    </w:p>
    <w:p w:rsidR="00A951F6" w:rsidRPr="00A951F6" w:rsidRDefault="00A951F6" w:rsidP="00A951F6">
      <w:pPr>
        <w:pStyle w:val="NormalWeb"/>
        <w:numPr>
          <w:ilvl w:val="0"/>
          <w:numId w:val="6"/>
        </w:numPr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noProof/>
          <w:sz w:val="28"/>
          <w:szCs w:val="28"/>
        </w:rPr>
        <w:drawing>
          <wp:inline distT="0" distB="0" distL="0" distR="0" wp14:anchorId="259FB6BC" wp14:editId="7B322362">
            <wp:extent cx="342900" cy="2952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B. </w:t>
      </w:r>
      <w:r w:rsidRPr="00A951F6">
        <w:rPr>
          <w:noProof/>
          <w:sz w:val="28"/>
          <w:szCs w:val="28"/>
        </w:rPr>
        <w:drawing>
          <wp:inline distT="0" distB="0" distL="0" distR="0" wp14:anchorId="4D8465AE" wp14:editId="6B3DA072">
            <wp:extent cx="266700" cy="314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C. </w:t>
      </w:r>
      <w:r w:rsidRPr="00A951F6">
        <w:rPr>
          <w:noProof/>
          <w:sz w:val="28"/>
          <w:szCs w:val="28"/>
        </w:rPr>
        <w:drawing>
          <wp:inline distT="0" distB="0" distL="0" distR="0" wp14:anchorId="36412642" wp14:editId="7C657ABB">
            <wp:extent cx="266700" cy="304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 xml:space="preserve">D. </w:t>
      </w:r>
      <w:r w:rsidRPr="00A951F6">
        <w:rPr>
          <w:noProof/>
          <w:sz w:val="28"/>
          <w:szCs w:val="28"/>
        </w:rPr>
        <w:drawing>
          <wp:inline distT="0" distB="0" distL="0" distR="0" wp14:anchorId="5C224015" wp14:editId="2901520D">
            <wp:extent cx="238125" cy="276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>Câu 21:</w:t>
      </w:r>
      <w:r w:rsidRPr="00A951F6">
        <w:rPr>
          <w:sz w:val="28"/>
          <w:szCs w:val="28"/>
        </w:rPr>
        <w:t xml:space="preserve"> Lệnh chèn bảng vào trong văn bản là?</w:t>
      </w:r>
    </w:p>
    <w:p w:rsidR="00A951F6" w:rsidRPr="00A951F6" w:rsidRDefault="00A951F6" w:rsidP="00A951F6">
      <w:pPr>
        <w:pStyle w:val="NormalWeb"/>
        <w:numPr>
          <w:ilvl w:val="0"/>
          <w:numId w:val="7"/>
        </w:numPr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Insert-&gt; Picture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Insert-&gt; Table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layout-&gt; Margins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Layout-&gt;Size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08"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lastRenderedPageBreak/>
        <w:t>Câu 22:</w:t>
      </w:r>
      <w:r w:rsidRPr="00A951F6">
        <w:rPr>
          <w:sz w:val="28"/>
          <w:szCs w:val="28"/>
        </w:rPr>
        <w:t xml:space="preserve"> </w:t>
      </w:r>
      <w:r w:rsidRPr="00A951F6">
        <w:rPr>
          <w:noProof/>
          <w:sz w:val="28"/>
          <w:szCs w:val="28"/>
        </w:rPr>
        <w:drawing>
          <wp:inline distT="0" distB="0" distL="0" distR="0" wp14:anchorId="32B59032" wp14:editId="7A698EF9">
            <wp:extent cx="1495425" cy="1574132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8856" cy="157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1F6">
        <w:rPr>
          <w:sz w:val="28"/>
          <w:szCs w:val="28"/>
        </w:rPr>
        <w:t xml:space="preserve"> lệnh trên chèn vào word được một bảng có mấy dòng mấy cột?</w:t>
      </w:r>
    </w:p>
    <w:p w:rsidR="00A951F6" w:rsidRPr="00A951F6" w:rsidRDefault="00A951F6" w:rsidP="00A951F6">
      <w:pPr>
        <w:pStyle w:val="NormalWeb"/>
        <w:numPr>
          <w:ilvl w:val="0"/>
          <w:numId w:val="8"/>
        </w:numPr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5 dòng 2 cột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B. 2 dòng 5 cột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right="48" w:firstLine="40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C. 5 cột 2 dò</w:t>
      </w:r>
      <w:r w:rsidRPr="00A951F6">
        <w:rPr>
          <w:sz w:val="28"/>
          <w:szCs w:val="28"/>
        </w:rPr>
        <w:tab/>
        <w:t>ng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2 cột 5 dòng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left="48" w:right="48" w:hanging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 xml:space="preserve">Câu 23: </w:t>
      </w:r>
      <w:r w:rsidRPr="00A951F6">
        <w:rPr>
          <w:sz w:val="28"/>
          <w:szCs w:val="28"/>
        </w:rPr>
        <w:t>Khi chọn lệnh như hình ta chèn được vào word bản bao nhiêu cột bao nhiêu hàng</w:t>
      </w:r>
      <w:r w:rsidRPr="00A951F6">
        <w:rPr>
          <w:noProof/>
          <w:sz w:val="28"/>
          <w:szCs w:val="28"/>
        </w:rPr>
        <w:drawing>
          <wp:inline distT="0" distB="0" distL="0" distR="0" wp14:anchorId="3E9EEB3B" wp14:editId="71B30B2D">
            <wp:extent cx="1876425" cy="2085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1F6" w:rsidRPr="00A951F6" w:rsidRDefault="00A951F6" w:rsidP="00A951F6">
      <w:pPr>
        <w:pStyle w:val="NormalWeb"/>
        <w:numPr>
          <w:ilvl w:val="0"/>
          <w:numId w:val="9"/>
        </w:numPr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5 chột 4 hàng</w:t>
      </w:r>
      <w:r w:rsidRPr="00A951F6">
        <w:rPr>
          <w:sz w:val="28"/>
          <w:szCs w:val="28"/>
        </w:rPr>
        <w:tab/>
        <w:t xml:space="preserve">  B. 5 cột 5 hàng</w:t>
      </w:r>
      <w:r w:rsidRPr="00A951F6">
        <w:rPr>
          <w:sz w:val="28"/>
          <w:szCs w:val="28"/>
        </w:rPr>
        <w:tab/>
        <w:t xml:space="preserve">    C. 4 cột 5 hàng</w:t>
      </w:r>
      <w:r w:rsidRPr="00A951F6">
        <w:rPr>
          <w:sz w:val="28"/>
          <w:szCs w:val="28"/>
        </w:rPr>
        <w:tab/>
      </w:r>
      <w:r w:rsidRPr="00A951F6">
        <w:rPr>
          <w:sz w:val="28"/>
          <w:szCs w:val="28"/>
        </w:rPr>
        <w:tab/>
        <w:t>D. 4 cột 4 hàng</w:t>
      </w:r>
    </w:p>
    <w:p w:rsidR="00A951F6" w:rsidRPr="00A951F6" w:rsidRDefault="00A951F6" w:rsidP="00A951F6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b/>
          <w:sz w:val="28"/>
          <w:szCs w:val="28"/>
        </w:rPr>
        <w:t>Câu 24:</w:t>
      </w:r>
      <w:r w:rsidRPr="00A951F6">
        <w:rPr>
          <w:sz w:val="28"/>
          <w:szCs w:val="28"/>
        </w:rPr>
        <w:t xml:space="preserve"> Chọn phát biểu đúng</w:t>
      </w:r>
    </w:p>
    <w:p w:rsidR="00A951F6" w:rsidRPr="00A951F6" w:rsidRDefault="00A951F6" w:rsidP="00A951F6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tLeast"/>
        <w:ind w:left="0" w:right="48" w:firstLine="0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Bảng được chèn vào không thể xóa đươc</w:t>
      </w:r>
    </w:p>
    <w:p w:rsidR="00A951F6" w:rsidRPr="00A951F6" w:rsidRDefault="00A951F6" w:rsidP="00A951F6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tLeast"/>
        <w:ind w:left="0" w:right="48" w:firstLine="0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Muốn thêm hàng hoặc cột em không thêm được, bắt buộc phải xóa bảng tạo bảng mới</w:t>
      </w:r>
    </w:p>
    <w:p w:rsidR="00A951F6" w:rsidRPr="00A951F6" w:rsidRDefault="00A951F6" w:rsidP="00A951F6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tLeast"/>
        <w:ind w:left="0" w:right="48" w:firstLine="0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Bảng được chèn vào em có thể thêm hàng hoặc thêm cột khi cần</w:t>
      </w:r>
    </w:p>
    <w:p w:rsidR="00A951F6" w:rsidRPr="00A951F6" w:rsidRDefault="00A951F6" w:rsidP="00A951F6">
      <w:pPr>
        <w:pStyle w:val="NormalWeb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360" w:lineRule="atLeast"/>
        <w:ind w:left="0" w:right="48" w:firstLine="0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Bảng được chèn vào nếu soạn nội dung dư hàng hoặc dư cột em không thể xóa các hàng và cột dư được.</w:t>
      </w:r>
    </w:p>
    <w:p w:rsidR="00A951F6" w:rsidRDefault="00A951F6" w:rsidP="00A951F6">
      <w:pPr>
        <w:pStyle w:val="NormalWeb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A951F6">
        <w:rPr>
          <w:sz w:val="28"/>
          <w:szCs w:val="28"/>
        </w:rPr>
        <w:t>Tự luận</w:t>
      </w:r>
    </w:p>
    <w:p w:rsidR="00A951F6" w:rsidRPr="007A6615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A6615">
        <w:rPr>
          <w:b/>
          <w:color w:val="000000"/>
          <w:sz w:val="28"/>
          <w:szCs w:val="28"/>
        </w:rPr>
        <w:t>Câu 1:</w:t>
      </w:r>
      <w:r w:rsidRPr="007A6615">
        <w:rPr>
          <w:color w:val="000000"/>
          <w:sz w:val="28"/>
          <w:szCs w:val="28"/>
        </w:rPr>
        <w:t xml:space="preserve"> Em nêu 5 quy tắc để đảm bảo an toàn thông tin trên internet? (2 điểm)</w:t>
      </w:r>
    </w:p>
    <w:p w:rsidR="00A951F6" w:rsidRPr="007A6615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A6615">
        <w:rPr>
          <w:b/>
          <w:color w:val="000000"/>
          <w:sz w:val="28"/>
          <w:szCs w:val="28"/>
        </w:rPr>
        <w:t>Câu 2:</w:t>
      </w:r>
      <w:r w:rsidRPr="007A6615">
        <w:rPr>
          <w:color w:val="000000"/>
          <w:sz w:val="28"/>
          <w:szCs w:val="28"/>
        </w:rPr>
        <w:t xml:space="preserve"> tạo sơ đồ tư duy theo nội dung mô tả dưới đây? (2 điểm)</w:t>
      </w:r>
    </w:p>
    <w:p w:rsidR="00A951F6" w:rsidRPr="007A6615" w:rsidRDefault="00A951F6" w:rsidP="00A951F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A6615">
        <w:rPr>
          <w:i/>
          <w:color w:val="000000"/>
          <w:sz w:val="28"/>
          <w:szCs w:val="28"/>
        </w:rPr>
        <w:t>Chủ đề chính:</w:t>
      </w:r>
      <w:r w:rsidRPr="007A6615">
        <w:rPr>
          <w:color w:val="000000"/>
          <w:sz w:val="28"/>
          <w:szCs w:val="28"/>
        </w:rPr>
        <w:t xml:space="preserve"> Kế hoạch cuộc đời</w:t>
      </w:r>
    </w:p>
    <w:p w:rsidR="00A951F6" w:rsidRPr="007A6615" w:rsidRDefault="00A951F6" w:rsidP="00A951F6">
      <w:pPr>
        <w:pStyle w:val="ListParagraph"/>
        <w:numPr>
          <w:ilvl w:val="0"/>
          <w:numId w:val="12"/>
        </w:numPr>
        <w:spacing w:line="360" w:lineRule="atLeast"/>
        <w:ind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Thời gian đạt được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Đặt mục tiêu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Nói cho mọi người biết mục tiêu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Xem mục tiêu mỗi ngày</w:t>
      </w:r>
    </w:p>
    <w:p w:rsidR="00A951F6" w:rsidRPr="007A6615" w:rsidRDefault="00A951F6" w:rsidP="00A951F6">
      <w:pPr>
        <w:pStyle w:val="ListParagraph"/>
        <w:numPr>
          <w:ilvl w:val="0"/>
          <w:numId w:val="12"/>
        </w:numPr>
        <w:spacing w:line="360" w:lineRule="atLeast"/>
        <w:ind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Kiên định hành động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Mỗi ngày đi đến mục tiêu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Đúng thời hạn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Đúng kế hoạch</w:t>
      </w:r>
    </w:p>
    <w:p w:rsidR="00A951F6" w:rsidRPr="007A6615" w:rsidRDefault="00A951F6" w:rsidP="00A951F6">
      <w:pPr>
        <w:pStyle w:val="ListParagraph"/>
        <w:numPr>
          <w:ilvl w:val="0"/>
          <w:numId w:val="12"/>
        </w:numPr>
        <w:spacing w:line="360" w:lineRule="atLeast"/>
        <w:ind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Điều chỉnh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Rút kinh nghiệm</w:t>
      </w:r>
    </w:p>
    <w:p w:rsidR="00A951F6" w:rsidRPr="007A6615" w:rsidRDefault="00A951F6" w:rsidP="00A951F6">
      <w:pPr>
        <w:pStyle w:val="ListParagraph"/>
        <w:spacing w:line="360" w:lineRule="atLeast"/>
        <w:ind w:left="408" w:right="48"/>
        <w:jc w:val="both"/>
        <w:rPr>
          <w:color w:val="000000"/>
          <w:sz w:val="28"/>
          <w:szCs w:val="28"/>
        </w:rPr>
      </w:pPr>
      <w:r w:rsidRPr="007A6615">
        <w:rPr>
          <w:color w:val="000000"/>
          <w:sz w:val="28"/>
          <w:szCs w:val="28"/>
        </w:rPr>
        <w:t>+ Cập nhật kế hoạch</w:t>
      </w:r>
    </w:p>
    <w:p w:rsidR="00A951F6" w:rsidRPr="00A951F6" w:rsidRDefault="00A951F6" w:rsidP="00A951F6">
      <w:pPr>
        <w:pStyle w:val="NormalWeb"/>
        <w:tabs>
          <w:tab w:val="left" w:pos="426"/>
        </w:tabs>
        <w:spacing w:before="0" w:beforeAutospacing="0" w:after="0" w:afterAutospacing="0" w:line="360" w:lineRule="atLeast"/>
        <w:ind w:left="765" w:right="48"/>
        <w:jc w:val="both"/>
        <w:rPr>
          <w:sz w:val="28"/>
          <w:szCs w:val="28"/>
        </w:rPr>
      </w:pPr>
      <w:bookmarkStart w:id="0" w:name="_GoBack"/>
      <w:bookmarkEnd w:id="0"/>
    </w:p>
    <w:p w:rsidR="00EA3AEF" w:rsidRPr="00A951F6" w:rsidRDefault="00A951F6"/>
    <w:sectPr w:rsidR="00EA3AEF" w:rsidRPr="00A951F6" w:rsidSect="00A951F6">
      <w:pgSz w:w="12240" w:h="15840"/>
      <w:pgMar w:top="568" w:right="191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652"/>
    <w:multiLevelType w:val="hybridMultilevel"/>
    <w:tmpl w:val="D8AA75D8"/>
    <w:lvl w:ilvl="0" w:tplc="1F788FAA">
      <w:start w:val="4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91C1C61"/>
    <w:multiLevelType w:val="hybridMultilevel"/>
    <w:tmpl w:val="B27E0FAE"/>
    <w:lvl w:ilvl="0" w:tplc="9B1A9F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AF2035"/>
    <w:multiLevelType w:val="hybridMultilevel"/>
    <w:tmpl w:val="C0EA6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0A6"/>
    <w:multiLevelType w:val="hybridMultilevel"/>
    <w:tmpl w:val="0BA867DA"/>
    <w:lvl w:ilvl="0" w:tplc="168C465E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E45673D"/>
    <w:multiLevelType w:val="hybridMultilevel"/>
    <w:tmpl w:val="D82A771E"/>
    <w:lvl w:ilvl="0" w:tplc="424CED5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C36454E"/>
    <w:multiLevelType w:val="hybridMultilevel"/>
    <w:tmpl w:val="8E0CC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6F34"/>
    <w:multiLevelType w:val="hybridMultilevel"/>
    <w:tmpl w:val="B89E3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667E"/>
    <w:multiLevelType w:val="hybridMultilevel"/>
    <w:tmpl w:val="FF9EDFF2"/>
    <w:lvl w:ilvl="0" w:tplc="542C6FBC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98D6A37"/>
    <w:multiLevelType w:val="hybridMultilevel"/>
    <w:tmpl w:val="25D4B228"/>
    <w:lvl w:ilvl="0" w:tplc="5E9872F2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E71198A"/>
    <w:multiLevelType w:val="hybridMultilevel"/>
    <w:tmpl w:val="B27E0FAE"/>
    <w:lvl w:ilvl="0" w:tplc="9B1A9F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4EC40D9B"/>
    <w:multiLevelType w:val="hybridMultilevel"/>
    <w:tmpl w:val="B27E0FAE"/>
    <w:lvl w:ilvl="0" w:tplc="9B1A9F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4AF6B13"/>
    <w:multiLevelType w:val="hybridMultilevel"/>
    <w:tmpl w:val="00B0C052"/>
    <w:lvl w:ilvl="0" w:tplc="4F20D23C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6"/>
    <w:rsid w:val="006B571A"/>
    <w:rsid w:val="00A951F6"/>
    <w:rsid w:val="00B6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C270"/>
  <w15:chartTrackingRefBased/>
  <w15:docId w15:val="{E809C475-A975-4AA7-AEDE-397ED857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51F6"/>
    <w:rPr>
      <w:b/>
      <w:bCs/>
    </w:rPr>
  </w:style>
  <w:style w:type="paragraph" w:styleId="NormalWeb">
    <w:name w:val="Normal (Web)"/>
    <w:basedOn w:val="Normal"/>
    <w:uiPriority w:val="99"/>
    <w:unhideWhenUsed/>
    <w:rsid w:val="00A951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A9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microsoft.com/office/2007/relationships/hdphoto" Target="media/hdphoto3.wdp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HANG</dc:creator>
  <cp:keywords/>
  <dc:description/>
  <cp:lastModifiedBy>LUU HANG</cp:lastModifiedBy>
  <cp:revision>1</cp:revision>
  <dcterms:created xsi:type="dcterms:W3CDTF">2025-02-27T08:40:00Z</dcterms:created>
  <dcterms:modified xsi:type="dcterms:W3CDTF">2025-02-27T08:43:00Z</dcterms:modified>
</cp:coreProperties>
</file>