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79B" w:rsidRDefault="0066779B" w:rsidP="0066779B">
      <w:pPr>
        <w:pStyle w:val="NormalWeb"/>
        <w:shd w:val="clear" w:color="auto" w:fill="FFFFFF"/>
        <w:spacing w:before="0" w:beforeAutospacing="0" w:after="150" w:afterAutospacing="0"/>
        <w:ind w:firstLine="142"/>
        <w:jc w:val="center"/>
        <w:rPr>
          <w:b/>
          <w:bCs/>
          <w:color w:val="000000"/>
          <w:sz w:val="28"/>
          <w:szCs w:val="28"/>
          <w:shd w:val="clear" w:color="auto" w:fill="FFFFFF"/>
        </w:rPr>
      </w:pPr>
      <w:r>
        <w:rPr>
          <w:b/>
          <w:bCs/>
          <w:color w:val="000000"/>
          <w:sz w:val="28"/>
          <w:szCs w:val="28"/>
          <w:shd w:val="clear" w:color="auto" w:fill="FFFFFF"/>
        </w:rPr>
        <w:t xml:space="preserve">THẦY CÔ CHỦ NHIỆM TỔ KHTN – CÔNG NGHỆ – THƯ  VIỆN HỌP CHA MẸ HỌC SINH ĐẦU NĂM HỌC. </w:t>
      </w:r>
    </w:p>
    <w:p w:rsidR="002B7E56" w:rsidRDefault="0066779B" w:rsidP="002B7E56">
      <w:pPr>
        <w:spacing w:after="0" w:line="240" w:lineRule="auto"/>
        <w:ind w:firstLine="720"/>
        <w:jc w:val="both"/>
        <w:rPr>
          <w:szCs w:val="21"/>
        </w:rPr>
      </w:pPr>
      <w:r>
        <w:rPr>
          <w:color w:val="000000"/>
          <w:szCs w:val="21"/>
          <w:shd w:val="clear" w:color="auto" w:fill="FFFFFF"/>
        </w:rPr>
        <w:t xml:space="preserve">Thực hiện theo </w:t>
      </w:r>
      <w:r w:rsidR="003C4B1D">
        <w:rPr>
          <w:color w:val="000000"/>
          <w:szCs w:val="21"/>
          <w:shd w:val="clear" w:color="auto" w:fill="FFFFFF"/>
        </w:rPr>
        <w:t>k</w:t>
      </w:r>
      <w:r>
        <w:rPr>
          <w:color w:val="000000"/>
          <w:szCs w:val="21"/>
          <w:shd w:val="clear" w:color="auto" w:fill="FFFFFF"/>
        </w:rPr>
        <w:t xml:space="preserve">ế hoạch </w:t>
      </w:r>
      <w:r>
        <w:rPr>
          <w:rFonts w:cs="Times New Roman"/>
          <w:bCs/>
          <w:sz w:val="26"/>
        </w:rPr>
        <w:t>Số 210/KH</w:t>
      </w:r>
      <w:r>
        <w:rPr>
          <w:rFonts w:cs="Times New Roman"/>
          <w:bCs/>
          <w:sz w:val="26"/>
          <w:lang w:val="vi-VN"/>
        </w:rPr>
        <w:t>-</w:t>
      </w:r>
      <w:r>
        <w:rPr>
          <w:rFonts w:cs="Times New Roman"/>
          <w:bCs/>
          <w:sz w:val="26"/>
        </w:rPr>
        <w:t>THCSTHC</w:t>
      </w:r>
      <w:r>
        <w:rPr>
          <w:color w:val="000000"/>
          <w:szCs w:val="21"/>
          <w:shd w:val="clear" w:color="auto" w:fill="FFFFFF"/>
        </w:rPr>
        <w:t xml:space="preserve"> về việc tổ chức họp Cha mẹ học sinh đầu năm và hội nghị cha mẹ học sinh nhiệm kỳ </w:t>
      </w:r>
      <w:r w:rsidRPr="0066779B">
        <w:rPr>
          <w:rFonts w:cs="Times New Roman"/>
          <w:iCs/>
          <w:szCs w:val="28"/>
        </w:rPr>
        <w:t>2024-2025</w:t>
      </w:r>
      <w:r w:rsidR="003C4B1D">
        <w:rPr>
          <w:rFonts w:cs="Times New Roman"/>
          <w:iCs/>
          <w:szCs w:val="28"/>
        </w:rPr>
        <w:t xml:space="preserve"> ngày 16 tháng 9 năm 2024</w:t>
      </w:r>
      <w:r>
        <w:rPr>
          <w:rFonts w:cs="Times New Roman"/>
          <w:iCs/>
          <w:szCs w:val="28"/>
        </w:rPr>
        <w:t xml:space="preserve">, </w:t>
      </w:r>
      <w:r w:rsidRPr="003C4B1D">
        <w:rPr>
          <w:szCs w:val="21"/>
        </w:rPr>
        <w:t>chiều ngày 21/9/2024  các thầy cô chủ nhiệm của tổ đã tổ chức họp cha mẹ học sinh đúng với  kế hoạch.</w:t>
      </w:r>
    </w:p>
    <w:p w:rsidR="003C4B1D" w:rsidRPr="003C4B1D" w:rsidRDefault="0066779B" w:rsidP="002B7E56">
      <w:pPr>
        <w:spacing w:after="0" w:line="240" w:lineRule="auto"/>
        <w:ind w:firstLine="720"/>
        <w:jc w:val="both"/>
        <w:rPr>
          <w:szCs w:val="21"/>
        </w:rPr>
      </w:pPr>
      <w:r w:rsidRPr="003C4B1D">
        <w:rPr>
          <w:szCs w:val="21"/>
        </w:rPr>
        <w:t xml:space="preserve">Tổ gồm có các </w:t>
      </w:r>
      <w:r w:rsidR="003C4B1D" w:rsidRPr="003C4B1D">
        <w:rPr>
          <w:szCs w:val="21"/>
        </w:rPr>
        <w:t>T</w:t>
      </w:r>
      <w:r w:rsidRPr="003C4B1D">
        <w:rPr>
          <w:szCs w:val="21"/>
        </w:rPr>
        <w:t xml:space="preserve">hầy </w:t>
      </w:r>
      <w:r w:rsidR="003C4B1D" w:rsidRPr="003C4B1D">
        <w:rPr>
          <w:szCs w:val="21"/>
        </w:rPr>
        <w:t>(</w:t>
      </w:r>
      <w:r w:rsidR="00C54CD9">
        <w:rPr>
          <w:szCs w:val="21"/>
        </w:rPr>
        <w:t>C</w:t>
      </w:r>
      <w:r w:rsidRPr="003C4B1D">
        <w:rPr>
          <w:szCs w:val="21"/>
        </w:rPr>
        <w:t>ô</w:t>
      </w:r>
      <w:r w:rsidR="003C4B1D" w:rsidRPr="003C4B1D">
        <w:rPr>
          <w:szCs w:val="21"/>
        </w:rPr>
        <w:t>)</w:t>
      </w:r>
      <w:r w:rsidRPr="003C4B1D">
        <w:rPr>
          <w:szCs w:val="21"/>
        </w:rPr>
        <w:t xml:space="preserve"> chủ nhiệm và </w:t>
      </w:r>
      <w:r w:rsidR="003C4B1D" w:rsidRPr="003C4B1D">
        <w:rPr>
          <w:szCs w:val="21"/>
        </w:rPr>
        <w:t>chủ nhiệm các lớp như sau:</w:t>
      </w:r>
    </w:p>
    <w:tbl>
      <w:tblPr>
        <w:tblStyle w:val="TableGrid"/>
        <w:tblW w:w="0" w:type="auto"/>
        <w:tblLook w:val="04A0" w:firstRow="1" w:lastRow="0" w:firstColumn="1" w:lastColumn="0" w:noHBand="0" w:noVBand="1"/>
      </w:tblPr>
      <w:tblGrid>
        <w:gridCol w:w="1384"/>
        <w:gridCol w:w="4556"/>
        <w:gridCol w:w="3122"/>
      </w:tblGrid>
      <w:tr w:rsidR="003C4B1D" w:rsidTr="003C4B1D">
        <w:tc>
          <w:tcPr>
            <w:tcW w:w="1413" w:type="dxa"/>
          </w:tcPr>
          <w:p w:rsidR="003C4B1D" w:rsidRPr="003C4B1D" w:rsidRDefault="003C4B1D" w:rsidP="003C4B1D">
            <w:pPr>
              <w:jc w:val="center"/>
              <w:rPr>
                <w:b/>
                <w:szCs w:val="21"/>
              </w:rPr>
            </w:pPr>
            <w:r w:rsidRPr="003C4B1D">
              <w:rPr>
                <w:b/>
                <w:szCs w:val="21"/>
              </w:rPr>
              <w:t>STT</w:t>
            </w:r>
          </w:p>
        </w:tc>
        <w:tc>
          <w:tcPr>
            <w:tcW w:w="4715" w:type="dxa"/>
          </w:tcPr>
          <w:p w:rsidR="003C4B1D" w:rsidRPr="003C4B1D" w:rsidRDefault="003C4B1D" w:rsidP="00C54CD9">
            <w:pPr>
              <w:jc w:val="center"/>
              <w:rPr>
                <w:b/>
                <w:szCs w:val="21"/>
              </w:rPr>
            </w:pPr>
            <w:r w:rsidRPr="003C4B1D">
              <w:rPr>
                <w:b/>
                <w:szCs w:val="21"/>
              </w:rPr>
              <w:t>Họ và tên Thầy (</w:t>
            </w:r>
            <w:r w:rsidR="00C54CD9">
              <w:rPr>
                <w:b/>
                <w:szCs w:val="21"/>
              </w:rPr>
              <w:t>C</w:t>
            </w:r>
            <w:r w:rsidRPr="003C4B1D">
              <w:rPr>
                <w:b/>
                <w:szCs w:val="21"/>
              </w:rPr>
              <w:t>ô)</w:t>
            </w:r>
          </w:p>
        </w:tc>
        <w:tc>
          <w:tcPr>
            <w:tcW w:w="3222" w:type="dxa"/>
          </w:tcPr>
          <w:p w:rsidR="003C4B1D" w:rsidRPr="003C4B1D" w:rsidRDefault="003C4B1D" w:rsidP="003C4B1D">
            <w:pPr>
              <w:jc w:val="center"/>
              <w:rPr>
                <w:b/>
                <w:szCs w:val="21"/>
              </w:rPr>
            </w:pPr>
            <w:r w:rsidRPr="003C4B1D">
              <w:rPr>
                <w:b/>
                <w:szCs w:val="21"/>
              </w:rPr>
              <w:t>Lớp chủ nhiệm</w:t>
            </w:r>
          </w:p>
        </w:tc>
      </w:tr>
      <w:tr w:rsidR="003C4B1D" w:rsidTr="003C4B1D">
        <w:tc>
          <w:tcPr>
            <w:tcW w:w="1413" w:type="dxa"/>
          </w:tcPr>
          <w:p w:rsidR="003C4B1D" w:rsidRPr="003C4B1D" w:rsidRDefault="003C4B1D" w:rsidP="003C4B1D">
            <w:pPr>
              <w:jc w:val="center"/>
              <w:rPr>
                <w:szCs w:val="21"/>
              </w:rPr>
            </w:pPr>
            <w:r w:rsidRPr="003C4B1D">
              <w:rPr>
                <w:szCs w:val="21"/>
              </w:rPr>
              <w:t>1</w:t>
            </w:r>
          </w:p>
        </w:tc>
        <w:tc>
          <w:tcPr>
            <w:tcW w:w="4715" w:type="dxa"/>
          </w:tcPr>
          <w:p w:rsidR="003C4B1D" w:rsidRPr="003C4B1D" w:rsidRDefault="003C4B1D" w:rsidP="003C4B1D">
            <w:pPr>
              <w:jc w:val="center"/>
              <w:rPr>
                <w:szCs w:val="21"/>
              </w:rPr>
            </w:pPr>
            <w:r w:rsidRPr="003C4B1D">
              <w:rPr>
                <w:szCs w:val="21"/>
              </w:rPr>
              <w:t>Cô Nguyễn Thị Thắm</w:t>
            </w:r>
          </w:p>
        </w:tc>
        <w:tc>
          <w:tcPr>
            <w:tcW w:w="3222" w:type="dxa"/>
          </w:tcPr>
          <w:p w:rsidR="003C4B1D" w:rsidRPr="003C4B1D" w:rsidRDefault="003C4B1D" w:rsidP="003C4B1D">
            <w:pPr>
              <w:jc w:val="center"/>
              <w:rPr>
                <w:szCs w:val="21"/>
              </w:rPr>
            </w:pPr>
            <w:r w:rsidRPr="003C4B1D">
              <w:rPr>
                <w:szCs w:val="21"/>
              </w:rPr>
              <w:t>9A2</w:t>
            </w:r>
          </w:p>
        </w:tc>
      </w:tr>
      <w:tr w:rsidR="003C4B1D" w:rsidTr="003C4B1D">
        <w:tc>
          <w:tcPr>
            <w:tcW w:w="1413" w:type="dxa"/>
          </w:tcPr>
          <w:p w:rsidR="003C4B1D" w:rsidRPr="003C4B1D" w:rsidRDefault="003C4B1D" w:rsidP="003C4B1D">
            <w:pPr>
              <w:jc w:val="center"/>
              <w:rPr>
                <w:szCs w:val="21"/>
              </w:rPr>
            </w:pPr>
            <w:r w:rsidRPr="003C4B1D">
              <w:rPr>
                <w:szCs w:val="21"/>
              </w:rPr>
              <w:t>2</w:t>
            </w:r>
          </w:p>
        </w:tc>
        <w:tc>
          <w:tcPr>
            <w:tcW w:w="4715" w:type="dxa"/>
          </w:tcPr>
          <w:p w:rsidR="003C4B1D" w:rsidRPr="003C4B1D" w:rsidRDefault="003C4B1D" w:rsidP="003C4B1D">
            <w:pPr>
              <w:jc w:val="center"/>
              <w:rPr>
                <w:szCs w:val="21"/>
              </w:rPr>
            </w:pPr>
            <w:r w:rsidRPr="003C4B1D">
              <w:rPr>
                <w:szCs w:val="21"/>
              </w:rPr>
              <w:t>Cô Hồ Thị Như Thủy</w:t>
            </w:r>
          </w:p>
        </w:tc>
        <w:tc>
          <w:tcPr>
            <w:tcW w:w="3222" w:type="dxa"/>
          </w:tcPr>
          <w:p w:rsidR="003C4B1D" w:rsidRPr="003C4B1D" w:rsidRDefault="003C4B1D" w:rsidP="003C4B1D">
            <w:pPr>
              <w:jc w:val="center"/>
              <w:rPr>
                <w:szCs w:val="21"/>
              </w:rPr>
            </w:pPr>
            <w:r w:rsidRPr="003C4B1D">
              <w:rPr>
                <w:szCs w:val="21"/>
              </w:rPr>
              <w:t>6A4</w:t>
            </w:r>
          </w:p>
        </w:tc>
      </w:tr>
      <w:tr w:rsidR="003C4B1D" w:rsidTr="003C4B1D">
        <w:tc>
          <w:tcPr>
            <w:tcW w:w="1413" w:type="dxa"/>
          </w:tcPr>
          <w:p w:rsidR="003C4B1D" w:rsidRPr="003C4B1D" w:rsidRDefault="003C4B1D" w:rsidP="003C4B1D">
            <w:pPr>
              <w:jc w:val="center"/>
              <w:rPr>
                <w:szCs w:val="21"/>
              </w:rPr>
            </w:pPr>
            <w:r w:rsidRPr="003C4B1D">
              <w:rPr>
                <w:szCs w:val="21"/>
              </w:rPr>
              <w:t>3</w:t>
            </w:r>
          </w:p>
        </w:tc>
        <w:tc>
          <w:tcPr>
            <w:tcW w:w="4715" w:type="dxa"/>
          </w:tcPr>
          <w:p w:rsidR="003C4B1D" w:rsidRPr="003C4B1D" w:rsidRDefault="003C4B1D" w:rsidP="003C4B1D">
            <w:pPr>
              <w:jc w:val="center"/>
              <w:rPr>
                <w:szCs w:val="21"/>
              </w:rPr>
            </w:pPr>
            <w:r w:rsidRPr="003C4B1D">
              <w:rPr>
                <w:szCs w:val="21"/>
              </w:rPr>
              <w:t>Cô Phan Thị Yến Thư</w:t>
            </w:r>
          </w:p>
        </w:tc>
        <w:tc>
          <w:tcPr>
            <w:tcW w:w="3222" w:type="dxa"/>
          </w:tcPr>
          <w:p w:rsidR="003C4B1D" w:rsidRPr="003C4B1D" w:rsidRDefault="003C4B1D" w:rsidP="003C4B1D">
            <w:pPr>
              <w:jc w:val="center"/>
              <w:rPr>
                <w:szCs w:val="21"/>
              </w:rPr>
            </w:pPr>
            <w:r w:rsidRPr="003C4B1D">
              <w:rPr>
                <w:szCs w:val="21"/>
              </w:rPr>
              <w:t>8A1</w:t>
            </w:r>
          </w:p>
        </w:tc>
      </w:tr>
      <w:tr w:rsidR="003C4B1D" w:rsidTr="003C4B1D">
        <w:tc>
          <w:tcPr>
            <w:tcW w:w="1413" w:type="dxa"/>
          </w:tcPr>
          <w:p w:rsidR="003C4B1D" w:rsidRPr="003C4B1D" w:rsidRDefault="003C4B1D" w:rsidP="003C4B1D">
            <w:pPr>
              <w:jc w:val="center"/>
              <w:rPr>
                <w:szCs w:val="21"/>
              </w:rPr>
            </w:pPr>
            <w:r w:rsidRPr="003C4B1D">
              <w:rPr>
                <w:szCs w:val="21"/>
              </w:rPr>
              <w:t>4</w:t>
            </w:r>
          </w:p>
        </w:tc>
        <w:tc>
          <w:tcPr>
            <w:tcW w:w="4715" w:type="dxa"/>
          </w:tcPr>
          <w:p w:rsidR="003C4B1D" w:rsidRPr="003C4B1D" w:rsidRDefault="003C4B1D" w:rsidP="003C4B1D">
            <w:pPr>
              <w:jc w:val="center"/>
              <w:rPr>
                <w:szCs w:val="21"/>
              </w:rPr>
            </w:pPr>
            <w:r w:rsidRPr="003C4B1D">
              <w:rPr>
                <w:szCs w:val="21"/>
              </w:rPr>
              <w:t>Cô Bùi Thị Cẩm Ngọc</w:t>
            </w:r>
          </w:p>
        </w:tc>
        <w:tc>
          <w:tcPr>
            <w:tcW w:w="3222" w:type="dxa"/>
          </w:tcPr>
          <w:p w:rsidR="003C4B1D" w:rsidRPr="003C4B1D" w:rsidRDefault="003C4B1D" w:rsidP="003C4B1D">
            <w:pPr>
              <w:jc w:val="center"/>
              <w:rPr>
                <w:szCs w:val="21"/>
              </w:rPr>
            </w:pPr>
            <w:r w:rsidRPr="003C4B1D">
              <w:rPr>
                <w:szCs w:val="21"/>
              </w:rPr>
              <w:t>7A3</w:t>
            </w:r>
          </w:p>
        </w:tc>
      </w:tr>
      <w:tr w:rsidR="003C4B1D" w:rsidTr="003C4B1D">
        <w:tc>
          <w:tcPr>
            <w:tcW w:w="1413" w:type="dxa"/>
          </w:tcPr>
          <w:p w:rsidR="003C4B1D" w:rsidRPr="003C4B1D" w:rsidRDefault="003C4B1D" w:rsidP="003C4B1D">
            <w:pPr>
              <w:jc w:val="center"/>
              <w:rPr>
                <w:szCs w:val="21"/>
              </w:rPr>
            </w:pPr>
            <w:r w:rsidRPr="003C4B1D">
              <w:rPr>
                <w:szCs w:val="21"/>
              </w:rPr>
              <w:t>5</w:t>
            </w:r>
          </w:p>
        </w:tc>
        <w:tc>
          <w:tcPr>
            <w:tcW w:w="4715" w:type="dxa"/>
          </w:tcPr>
          <w:p w:rsidR="003C4B1D" w:rsidRPr="003C4B1D" w:rsidRDefault="003C4B1D" w:rsidP="003C4B1D">
            <w:pPr>
              <w:jc w:val="center"/>
              <w:rPr>
                <w:szCs w:val="21"/>
              </w:rPr>
            </w:pPr>
            <w:r w:rsidRPr="003C4B1D">
              <w:rPr>
                <w:szCs w:val="21"/>
              </w:rPr>
              <w:t>Thầy Lê Tấn Cơ</w:t>
            </w:r>
          </w:p>
        </w:tc>
        <w:tc>
          <w:tcPr>
            <w:tcW w:w="3222" w:type="dxa"/>
          </w:tcPr>
          <w:p w:rsidR="003C4B1D" w:rsidRPr="003C4B1D" w:rsidRDefault="003C4B1D" w:rsidP="003C4B1D">
            <w:pPr>
              <w:jc w:val="center"/>
              <w:rPr>
                <w:szCs w:val="21"/>
              </w:rPr>
            </w:pPr>
            <w:r w:rsidRPr="003C4B1D">
              <w:rPr>
                <w:szCs w:val="21"/>
              </w:rPr>
              <w:t>8A4</w:t>
            </w:r>
          </w:p>
        </w:tc>
      </w:tr>
      <w:tr w:rsidR="003C4B1D" w:rsidTr="003C4B1D">
        <w:tc>
          <w:tcPr>
            <w:tcW w:w="1413" w:type="dxa"/>
          </w:tcPr>
          <w:p w:rsidR="003C4B1D" w:rsidRPr="003C4B1D" w:rsidRDefault="003C4B1D" w:rsidP="003C4B1D">
            <w:pPr>
              <w:jc w:val="center"/>
              <w:rPr>
                <w:szCs w:val="21"/>
              </w:rPr>
            </w:pPr>
            <w:r w:rsidRPr="003C4B1D">
              <w:rPr>
                <w:szCs w:val="21"/>
              </w:rPr>
              <w:t>6</w:t>
            </w:r>
          </w:p>
        </w:tc>
        <w:tc>
          <w:tcPr>
            <w:tcW w:w="4715" w:type="dxa"/>
          </w:tcPr>
          <w:p w:rsidR="003C4B1D" w:rsidRPr="003C4B1D" w:rsidRDefault="003C4B1D" w:rsidP="003C4B1D">
            <w:pPr>
              <w:jc w:val="center"/>
              <w:rPr>
                <w:szCs w:val="21"/>
              </w:rPr>
            </w:pPr>
            <w:r w:rsidRPr="003C4B1D">
              <w:rPr>
                <w:szCs w:val="21"/>
              </w:rPr>
              <w:t>Thầy Cao Minh Dương</w:t>
            </w:r>
          </w:p>
        </w:tc>
        <w:tc>
          <w:tcPr>
            <w:tcW w:w="3222" w:type="dxa"/>
          </w:tcPr>
          <w:p w:rsidR="003C4B1D" w:rsidRPr="003C4B1D" w:rsidRDefault="003C4B1D" w:rsidP="003C4B1D">
            <w:pPr>
              <w:jc w:val="center"/>
              <w:rPr>
                <w:szCs w:val="21"/>
              </w:rPr>
            </w:pPr>
            <w:r w:rsidRPr="003C4B1D">
              <w:rPr>
                <w:szCs w:val="21"/>
              </w:rPr>
              <w:t>9A1</w:t>
            </w:r>
          </w:p>
        </w:tc>
      </w:tr>
      <w:tr w:rsidR="003C4B1D" w:rsidTr="003C4B1D">
        <w:tc>
          <w:tcPr>
            <w:tcW w:w="1413" w:type="dxa"/>
          </w:tcPr>
          <w:p w:rsidR="003C4B1D" w:rsidRPr="003C4B1D" w:rsidRDefault="003C4B1D" w:rsidP="003C4B1D">
            <w:pPr>
              <w:jc w:val="center"/>
              <w:rPr>
                <w:szCs w:val="21"/>
              </w:rPr>
            </w:pPr>
            <w:r w:rsidRPr="003C4B1D">
              <w:rPr>
                <w:szCs w:val="21"/>
              </w:rPr>
              <w:t>7</w:t>
            </w:r>
          </w:p>
        </w:tc>
        <w:tc>
          <w:tcPr>
            <w:tcW w:w="4715" w:type="dxa"/>
          </w:tcPr>
          <w:p w:rsidR="003C4B1D" w:rsidRPr="003C4B1D" w:rsidRDefault="003C4B1D" w:rsidP="003C4B1D">
            <w:pPr>
              <w:jc w:val="center"/>
              <w:rPr>
                <w:szCs w:val="21"/>
              </w:rPr>
            </w:pPr>
            <w:r w:rsidRPr="003C4B1D">
              <w:rPr>
                <w:szCs w:val="21"/>
              </w:rPr>
              <w:t>Thầy Nguyễn Văn Diệu</w:t>
            </w:r>
          </w:p>
        </w:tc>
        <w:tc>
          <w:tcPr>
            <w:tcW w:w="3222" w:type="dxa"/>
          </w:tcPr>
          <w:p w:rsidR="003C4B1D" w:rsidRPr="003C4B1D" w:rsidRDefault="003C4B1D" w:rsidP="003C4B1D">
            <w:pPr>
              <w:jc w:val="center"/>
              <w:rPr>
                <w:szCs w:val="21"/>
              </w:rPr>
            </w:pPr>
            <w:r w:rsidRPr="003C4B1D">
              <w:rPr>
                <w:szCs w:val="21"/>
              </w:rPr>
              <w:t>7A6</w:t>
            </w:r>
          </w:p>
        </w:tc>
      </w:tr>
      <w:tr w:rsidR="003C4B1D" w:rsidTr="003C4B1D">
        <w:tc>
          <w:tcPr>
            <w:tcW w:w="1413" w:type="dxa"/>
          </w:tcPr>
          <w:p w:rsidR="003C4B1D" w:rsidRPr="003C4B1D" w:rsidRDefault="003C4B1D" w:rsidP="003C4B1D">
            <w:pPr>
              <w:jc w:val="center"/>
              <w:rPr>
                <w:szCs w:val="21"/>
              </w:rPr>
            </w:pPr>
            <w:r w:rsidRPr="003C4B1D">
              <w:rPr>
                <w:szCs w:val="21"/>
              </w:rPr>
              <w:t>8</w:t>
            </w:r>
          </w:p>
        </w:tc>
        <w:tc>
          <w:tcPr>
            <w:tcW w:w="4715" w:type="dxa"/>
          </w:tcPr>
          <w:p w:rsidR="003C4B1D" w:rsidRPr="003C4B1D" w:rsidRDefault="003C4B1D" w:rsidP="003C4B1D">
            <w:pPr>
              <w:jc w:val="center"/>
              <w:rPr>
                <w:szCs w:val="21"/>
              </w:rPr>
            </w:pPr>
            <w:r w:rsidRPr="003C4B1D">
              <w:rPr>
                <w:szCs w:val="21"/>
              </w:rPr>
              <w:t>Thầy Huỳnh Hoàng Giang</w:t>
            </w:r>
          </w:p>
        </w:tc>
        <w:tc>
          <w:tcPr>
            <w:tcW w:w="3222" w:type="dxa"/>
          </w:tcPr>
          <w:p w:rsidR="003C4B1D" w:rsidRPr="003C4B1D" w:rsidRDefault="003C4B1D" w:rsidP="003C4B1D">
            <w:pPr>
              <w:jc w:val="center"/>
              <w:rPr>
                <w:szCs w:val="21"/>
              </w:rPr>
            </w:pPr>
            <w:r w:rsidRPr="003C4B1D">
              <w:rPr>
                <w:szCs w:val="21"/>
              </w:rPr>
              <w:t>8A3</w:t>
            </w:r>
          </w:p>
        </w:tc>
      </w:tr>
    </w:tbl>
    <w:p w:rsidR="0066779B" w:rsidRPr="002B7E56" w:rsidRDefault="0066779B" w:rsidP="0066779B">
      <w:pPr>
        <w:rPr>
          <w:color w:val="FF0000"/>
          <w:szCs w:val="21"/>
        </w:rPr>
      </w:pPr>
      <w:r>
        <w:rPr>
          <w:color w:val="FF0000"/>
          <w:szCs w:val="21"/>
        </w:rPr>
        <w:t xml:space="preserve">  </w:t>
      </w:r>
      <w:r w:rsidR="002B7E56">
        <w:rPr>
          <w:color w:val="FF0000"/>
          <w:szCs w:val="21"/>
        </w:rPr>
        <w:tab/>
      </w:r>
      <w:r w:rsidR="003C4B1D" w:rsidRPr="002B7E56">
        <w:rPr>
          <w:szCs w:val="21"/>
        </w:rPr>
        <w:t xml:space="preserve">Sau đây là hình ảnh các Thầy (Cô) tổ chức họp tại lớp </w:t>
      </w:r>
    </w:p>
    <w:p w:rsidR="003C4B1D" w:rsidRPr="0066779B" w:rsidRDefault="003C4B1D" w:rsidP="0066779B">
      <w:pPr>
        <w:rPr>
          <w:rFonts w:cs="Times New Roman"/>
          <w:szCs w:val="26"/>
        </w:rPr>
      </w:pPr>
      <w:r w:rsidRPr="003C4B1D">
        <w:rPr>
          <w:rFonts w:cs="Times New Roman"/>
          <w:noProof/>
          <w:szCs w:val="26"/>
        </w:rPr>
        <w:drawing>
          <wp:inline distT="0" distB="0" distL="0" distR="0" wp14:anchorId="4CA64685" wp14:editId="5EAC8550">
            <wp:extent cx="5943600" cy="2786380"/>
            <wp:effectExtent l="76200" t="76200" r="133350" b="128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278638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66779B" w:rsidRDefault="0066779B" w:rsidP="003C4B1D">
      <w:pPr>
        <w:pStyle w:val="p-res"/>
        <w:shd w:val="clear" w:color="auto" w:fill="FFFFFF"/>
        <w:spacing w:before="0" w:beforeAutospacing="0" w:after="0" w:afterAutospacing="0"/>
        <w:rPr>
          <w:noProof/>
          <w:color w:val="000000"/>
          <w:sz w:val="28"/>
          <w:szCs w:val="21"/>
          <w:shd w:val="clear" w:color="auto" w:fill="FFFFFF"/>
        </w:rPr>
      </w:pPr>
    </w:p>
    <w:p w:rsidR="003C4B1D" w:rsidRDefault="003C4B1D" w:rsidP="0066779B">
      <w:pPr>
        <w:pStyle w:val="p-res"/>
        <w:shd w:val="clear" w:color="auto" w:fill="FFFFFF"/>
        <w:spacing w:before="0" w:beforeAutospacing="0" w:after="0" w:afterAutospacing="0"/>
        <w:jc w:val="center"/>
        <w:rPr>
          <w:color w:val="000000"/>
          <w:sz w:val="28"/>
          <w:szCs w:val="21"/>
          <w:shd w:val="clear" w:color="auto" w:fill="FFFFFF"/>
        </w:rPr>
      </w:pPr>
    </w:p>
    <w:p w:rsidR="003C4B1D" w:rsidRDefault="003C4B1D" w:rsidP="0066779B">
      <w:pPr>
        <w:pStyle w:val="p-res"/>
        <w:shd w:val="clear" w:color="auto" w:fill="FFFFFF"/>
        <w:spacing w:before="0" w:beforeAutospacing="0" w:after="0" w:afterAutospacing="0"/>
        <w:jc w:val="center"/>
        <w:rPr>
          <w:color w:val="000000"/>
          <w:sz w:val="28"/>
          <w:szCs w:val="21"/>
          <w:shd w:val="clear" w:color="auto" w:fill="FFFFFF"/>
        </w:rPr>
      </w:pPr>
      <w:r w:rsidRPr="003C4B1D">
        <w:rPr>
          <w:noProof/>
          <w:color w:val="000000"/>
          <w:sz w:val="28"/>
          <w:szCs w:val="21"/>
          <w:shd w:val="clear" w:color="auto" w:fill="FFFFFF"/>
        </w:rPr>
        <w:lastRenderedPageBreak/>
        <w:drawing>
          <wp:inline distT="0" distB="0" distL="0" distR="0" wp14:anchorId="5A9EAF05" wp14:editId="4FD0C558">
            <wp:extent cx="5943600" cy="3762375"/>
            <wp:effectExtent l="76200" t="76200" r="133350" b="142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76237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3C4B1D" w:rsidRDefault="003C4B1D" w:rsidP="0066779B">
      <w:pPr>
        <w:pStyle w:val="p-res"/>
        <w:shd w:val="clear" w:color="auto" w:fill="FFFFFF"/>
        <w:spacing w:before="120" w:beforeAutospacing="0" w:after="0" w:afterAutospacing="0"/>
        <w:ind w:firstLine="720"/>
        <w:jc w:val="both"/>
        <w:rPr>
          <w:color w:val="060606"/>
          <w:sz w:val="28"/>
          <w:szCs w:val="21"/>
        </w:rPr>
      </w:pPr>
    </w:p>
    <w:p w:rsidR="003C4B1D" w:rsidRDefault="003C4B1D" w:rsidP="008A20AC">
      <w:pPr>
        <w:pStyle w:val="p-res"/>
        <w:shd w:val="clear" w:color="auto" w:fill="FFFFFF"/>
        <w:spacing w:before="120" w:beforeAutospacing="0" w:after="0" w:afterAutospacing="0"/>
        <w:jc w:val="both"/>
        <w:rPr>
          <w:color w:val="060606"/>
          <w:sz w:val="28"/>
          <w:szCs w:val="21"/>
        </w:rPr>
      </w:pPr>
      <w:r w:rsidRPr="003C4B1D">
        <w:rPr>
          <w:noProof/>
          <w:color w:val="060606"/>
          <w:sz w:val="28"/>
          <w:szCs w:val="21"/>
        </w:rPr>
        <w:drawing>
          <wp:inline distT="0" distB="0" distL="0" distR="0" wp14:anchorId="29CFEF28" wp14:editId="5F119CED">
            <wp:extent cx="5943600" cy="3495675"/>
            <wp:effectExtent l="76200" t="76200" r="133350" b="142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49567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3C4B1D" w:rsidRDefault="003C4B1D" w:rsidP="0066779B">
      <w:pPr>
        <w:pStyle w:val="p-res"/>
        <w:shd w:val="clear" w:color="auto" w:fill="FFFFFF"/>
        <w:spacing w:before="120" w:beforeAutospacing="0" w:after="0" w:afterAutospacing="0"/>
        <w:ind w:firstLine="720"/>
        <w:jc w:val="both"/>
        <w:rPr>
          <w:color w:val="060606"/>
          <w:sz w:val="28"/>
          <w:szCs w:val="21"/>
        </w:rPr>
      </w:pPr>
    </w:p>
    <w:p w:rsidR="003C4B1D" w:rsidRDefault="00BD3253" w:rsidP="008A20AC">
      <w:pPr>
        <w:pStyle w:val="p-res"/>
        <w:shd w:val="clear" w:color="auto" w:fill="FFFFFF"/>
        <w:spacing w:before="120" w:beforeAutospacing="0" w:after="0" w:afterAutospacing="0"/>
        <w:jc w:val="both"/>
        <w:rPr>
          <w:color w:val="060606"/>
          <w:sz w:val="28"/>
          <w:szCs w:val="21"/>
        </w:rPr>
      </w:pPr>
      <w:r w:rsidRPr="00BD3253">
        <w:rPr>
          <w:noProof/>
          <w:color w:val="060606"/>
          <w:sz w:val="28"/>
          <w:szCs w:val="21"/>
        </w:rPr>
        <w:lastRenderedPageBreak/>
        <w:drawing>
          <wp:inline distT="0" distB="0" distL="0" distR="0" wp14:anchorId="0A53EB29" wp14:editId="12091480">
            <wp:extent cx="5943600" cy="4695825"/>
            <wp:effectExtent l="76200" t="76200" r="133350" b="142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69582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BD3253" w:rsidRDefault="00BD3253" w:rsidP="0066779B">
      <w:pPr>
        <w:pStyle w:val="p-res"/>
        <w:shd w:val="clear" w:color="auto" w:fill="FFFFFF"/>
        <w:spacing w:before="120" w:beforeAutospacing="0" w:after="0" w:afterAutospacing="0"/>
        <w:ind w:firstLine="720"/>
        <w:jc w:val="both"/>
        <w:rPr>
          <w:color w:val="060606"/>
          <w:sz w:val="28"/>
          <w:szCs w:val="21"/>
        </w:rPr>
      </w:pPr>
    </w:p>
    <w:p w:rsidR="00BD3253" w:rsidRDefault="00BD3253" w:rsidP="0066779B">
      <w:pPr>
        <w:pStyle w:val="p-res"/>
        <w:shd w:val="clear" w:color="auto" w:fill="FFFFFF"/>
        <w:spacing w:before="120" w:beforeAutospacing="0" w:after="0" w:afterAutospacing="0"/>
        <w:ind w:firstLine="720"/>
        <w:jc w:val="both"/>
        <w:rPr>
          <w:color w:val="060606"/>
          <w:sz w:val="28"/>
          <w:szCs w:val="21"/>
        </w:rPr>
      </w:pPr>
    </w:p>
    <w:p w:rsidR="00BD3253" w:rsidRDefault="00BD3253" w:rsidP="008A20AC">
      <w:pPr>
        <w:pStyle w:val="p-res"/>
        <w:shd w:val="clear" w:color="auto" w:fill="FFFFFF"/>
        <w:spacing w:before="120" w:beforeAutospacing="0" w:after="0" w:afterAutospacing="0"/>
        <w:jc w:val="both"/>
        <w:rPr>
          <w:color w:val="060606"/>
          <w:sz w:val="28"/>
          <w:szCs w:val="21"/>
        </w:rPr>
      </w:pPr>
      <w:r w:rsidRPr="00BD3253">
        <w:rPr>
          <w:noProof/>
          <w:color w:val="060606"/>
          <w:sz w:val="28"/>
          <w:szCs w:val="21"/>
        </w:rPr>
        <w:drawing>
          <wp:inline distT="0" distB="0" distL="0" distR="0" wp14:anchorId="68DF38BA" wp14:editId="2431EE2A">
            <wp:extent cx="5943600" cy="3133725"/>
            <wp:effectExtent l="76200" t="76200" r="133350" b="142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3372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BD3253" w:rsidRDefault="00BD3253" w:rsidP="0066779B">
      <w:pPr>
        <w:pStyle w:val="p-res"/>
        <w:shd w:val="clear" w:color="auto" w:fill="FFFFFF"/>
        <w:spacing w:before="120" w:beforeAutospacing="0" w:after="0" w:afterAutospacing="0"/>
        <w:ind w:firstLine="720"/>
        <w:jc w:val="both"/>
        <w:rPr>
          <w:color w:val="060606"/>
          <w:sz w:val="28"/>
          <w:szCs w:val="21"/>
        </w:rPr>
      </w:pPr>
    </w:p>
    <w:p w:rsidR="00CD7269" w:rsidRDefault="00CD7269" w:rsidP="0066779B">
      <w:pPr>
        <w:pStyle w:val="p-res"/>
        <w:shd w:val="clear" w:color="auto" w:fill="FFFFFF"/>
        <w:spacing w:before="120" w:beforeAutospacing="0" w:after="0" w:afterAutospacing="0"/>
        <w:ind w:firstLine="720"/>
        <w:jc w:val="both"/>
        <w:rPr>
          <w:color w:val="060606"/>
          <w:sz w:val="28"/>
          <w:szCs w:val="21"/>
        </w:rPr>
      </w:pPr>
    </w:p>
    <w:p w:rsidR="00CD7269" w:rsidRDefault="00CD7269" w:rsidP="0066779B">
      <w:pPr>
        <w:pStyle w:val="p-res"/>
        <w:shd w:val="clear" w:color="auto" w:fill="FFFFFF"/>
        <w:spacing w:before="120" w:beforeAutospacing="0" w:after="0" w:afterAutospacing="0"/>
        <w:jc w:val="both"/>
        <w:rPr>
          <w:color w:val="060606"/>
          <w:sz w:val="28"/>
          <w:szCs w:val="21"/>
        </w:rPr>
      </w:pPr>
      <w:r w:rsidRPr="00CD7269">
        <w:rPr>
          <w:noProof/>
          <w:color w:val="060606"/>
          <w:sz w:val="28"/>
          <w:szCs w:val="21"/>
        </w:rPr>
        <w:drawing>
          <wp:inline distT="0" distB="0" distL="0" distR="0" wp14:anchorId="15E6DF61" wp14:editId="73603DB2">
            <wp:extent cx="5760720" cy="3201035"/>
            <wp:effectExtent l="76200" t="76200" r="125730" b="132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0103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rsidR="0066779B" w:rsidRDefault="0066779B" w:rsidP="0066779B">
      <w:pPr>
        <w:pStyle w:val="p-res"/>
        <w:shd w:val="clear" w:color="auto" w:fill="FFFFFF"/>
        <w:tabs>
          <w:tab w:val="left" w:pos="2475"/>
        </w:tabs>
        <w:spacing w:before="0" w:beforeAutospacing="0" w:after="0" w:afterAutospacing="0"/>
        <w:jc w:val="center"/>
        <w:rPr>
          <w:i/>
          <w:color w:val="060606"/>
          <w:sz w:val="28"/>
          <w:szCs w:val="21"/>
        </w:rPr>
      </w:pPr>
    </w:p>
    <w:p w:rsidR="0066779B" w:rsidRDefault="00A607F8" w:rsidP="002B7E56">
      <w:pPr>
        <w:pStyle w:val="p-res"/>
        <w:shd w:val="clear" w:color="auto" w:fill="FFFFFF"/>
        <w:tabs>
          <w:tab w:val="left" w:pos="2475"/>
        </w:tabs>
        <w:spacing w:before="0" w:beforeAutospacing="0" w:after="0" w:afterAutospacing="0"/>
        <w:ind w:firstLine="709"/>
        <w:jc w:val="both"/>
        <w:rPr>
          <w:color w:val="060606"/>
          <w:sz w:val="28"/>
          <w:szCs w:val="21"/>
        </w:rPr>
      </w:pPr>
      <w:r w:rsidRPr="00A607F8">
        <w:rPr>
          <w:color w:val="060606"/>
          <w:sz w:val="28"/>
          <w:szCs w:val="21"/>
        </w:rPr>
        <w:t xml:space="preserve">Mục đích cuộc họp </w:t>
      </w:r>
      <w:r w:rsidR="002B7E56">
        <w:rPr>
          <w:color w:val="060606"/>
          <w:sz w:val="28"/>
          <w:szCs w:val="21"/>
        </w:rPr>
        <w:t>cha mẹ học sinh</w:t>
      </w:r>
      <w:r w:rsidRPr="00A607F8">
        <w:rPr>
          <w:color w:val="060606"/>
          <w:sz w:val="28"/>
          <w:szCs w:val="21"/>
        </w:rPr>
        <w:t xml:space="preserve"> trao đổi thông tin về tình hình học tập và rèn luyện của học sinh giáo viên sẽ cung cấp thông tin về kết quả học tập </w:t>
      </w:r>
      <w:r w:rsidR="00C54CD9">
        <w:rPr>
          <w:color w:val="060606"/>
          <w:sz w:val="28"/>
          <w:szCs w:val="21"/>
        </w:rPr>
        <w:t>và rèn luyện ở năm trước và đề ra chỉ tiêu năm học mới</w:t>
      </w:r>
      <w:r w:rsidR="002B7E56">
        <w:rPr>
          <w:color w:val="060606"/>
          <w:sz w:val="28"/>
          <w:szCs w:val="21"/>
        </w:rPr>
        <w:t>;</w:t>
      </w:r>
      <w:r w:rsidRPr="00A607F8">
        <w:rPr>
          <w:color w:val="060606"/>
          <w:sz w:val="28"/>
          <w:szCs w:val="21"/>
        </w:rPr>
        <w:t xml:space="preserve"> cuộc họp giúp xây dựng mối quan hệ hợp tác giữa nhà trường và gia đình để hỗ trợ quá trình giáo dục của học sinh</w:t>
      </w:r>
      <w:r w:rsidR="002B7E56">
        <w:rPr>
          <w:color w:val="060606"/>
          <w:sz w:val="28"/>
          <w:szCs w:val="21"/>
        </w:rPr>
        <w:t>,</w:t>
      </w:r>
      <w:r w:rsidRPr="00A607F8">
        <w:rPr>
          <w:color w:val="060606"/>
          <w:sz w:val="28"/>
          <w:szCs w:val="21"/>
        </w:rPr>
        <w:t xml:space="preserve"> giải quyết vấn đề cụ thể nếu học sinh gặp khó khăn trong học tập hay các vấn đề cá nhân</w:t>
      </w:r>
      <w:r w:rsidR="002B7E56">
        <w:rPr>
          <w:color w:val="060606"/>
          <w:sz w:val="28"/>
          <w:szCs w:val="21"/>
        </w:rPr>
        <w:t>;</w:t>
      </w:r>
      <w:r w:rsidRPr="00A607F8">
        <w:rPr>
          <w:color w:val="060606"/>
          <w:sz w:val="28"/>
          <w:szCs w:val="21"/>
        </w:rPr>
        <w:t xml:space="preserve"> giáo viên và phụ huynh sẽ cùng thảo luận để tìm giải pháp chia sẻ kế hoạch và mục tiêu của trường</w:t>
      </w:r>
      <w:r w:rsidR="002B7E56">
        <w:rPr>
          <w:color w:val="060606"/>
          <w:sz w:val="28"/>
          <w:szCs w:val="21"/>
        </w:rPr>
        <w:t xml:space="preserve">; </w:t>
      </w:r>
      <w:r w:rsidRPr="00A607F8">
        <w:rPr>
          <w:color w:val="060606"/>
          <w:sz w:val="28"/>
          <w:szCs w:val="21"/>
        </w:rPr>
        <w:t>giới thiệu các chương trình kế hoạch học tập sắp tới các hoạt động ngoại khóa cũng như những chính sách mới từ nhà trường</w:t>
      </w:r>
      <w:r w:rsidR="002B7E56">
        <w:rPr>
          <w:color w:val="060606"/>
          <w:sz w:val="28"/>
          <w:szCs w:val="21"/>
        </w:rPr>
        <w:t>;</w:t>
      </w:r>
      <w:r w:rsidRPr="00A607F8">
        <w:rPr>
          <w:color w:val="060606"/>
          <w:sz w:val="28"/>
          <w:szCs w:val="21"/>
        </w:rPr>
        <w:t xml:space="preserve"> phụ huynh có cơ hội nêu ý kiến thắc mắc và đưa ra đề xuất liên quan đến chương trình học và phương pháp giáo dục</w:t>
      </w:r>
      <w:r w:rsidR="002B7E56">
        <w:rPr>
          <w:color w:val="060606"/>
          <w:sz w:val="28"/>
          <w:szCs w:val="21"/>
        </w:rPr>
        <w:t>.</w:t>
      </w:r>
    </w:p>
    <w:p w:rsidR="0066779B" w:rsidRDefault="002B7E56" w:rsidP="002B7E56">
      <w:pPr>
        <w:pStyle w:val="p-res"/>
        <w:shd w:val="clear" w:color="auto" w:fill="FFFFFF"/>
        <w:tabs>
          <w:tab w:val="left" w:pos="2475"/>
        </w:tabs>
        <w:spacing w:before="0" w:beforeAutospacing="0" w:after="0" w:afterAutospacing="0"/>
        <w:ind w:firstLine="709"/>
        <w:jc w:val="both"/>
        <w:rPr>
          <w:color w:val="060606"/>
          <w:sz w:val="28"/>
          <w:szCs w:val="21"/>
        </w:rPr>
      </w:pPr>
      <w:r>
        <w:rPr>
          <w:color w:val="060606"/>
          <w:sz w:val="28"/>
          <w:szCs w:val="21"/>
        </w:rPr>
        <w:t>Sau cuộc họp</w:t>
      </w:r>
      <w:r w:rsidR="00A607F8" w:rsidRPr="00A607F8">
        <w:rPr>
          <w:color w:val="060606"/>
          <w:sz w:val="28"/>
          <w:szCs w:val="21"/>
        </w:rPr>
        <w:t xml:space="preserve"> </w:t>
      </w:r>
      <w:r>
        <w:rPr>
          <w:color w:val="060606"/>
          <w:sz w:val="28"/>
          <w:szCs w:val="21"/>
        </w:rPr>
        <w:t>cha mẹ học sinh</w:t>
      </w:r>
      <w:r w:rsidR="00A607F8" w:rsidRPr="00A607F8">
        <w:rPr>
          <w:color w:val="060606"/>
          <w:sz w:val="28"/>
          <w:szCs w:val="21"/>
        </w:rPr>
        <w:t xml:space="preserve"> sẽ hiểu rõ hơn về năng lực thái độ học tập và những điểm cần cải thiện của con mình</w:t>
      </w:r>
      <w:r>
        <w:rPr>
          <w:color w:val="060606"/>
          <w:sz w:val="28"/>
          <w:szCs w:val="21"/>
        </w:rPr>
        <w:t>,</w:t>
      </w:r>
      <w:r w:rsidR="00A607F8" w:rsidRPr="00A607F8">
        <w:rPr>
          <w:color w:val="060606"/>
          <w:sz w:val="28"/>
          <w:szCs w:val="21"/>
        </w:rPr>
        <w:t xml:space="preserve"> sự phối hợp chặt chẽ hơn giữa phụ huynh và giáo viên cuộc họp giúp tạo ra một sự đồng thuận giữa nhà trường và gia đình về cách hỗ trợ học sinh</w:t>
      </w:r>
      <w:r w:rsidR="00C54CD9">
        <w:rPr>
          <w:color w:val="060606"/>
          <w:sz w:val="28"/>
          <w:szCs w:val="21"/>
        </w:rPr>
        <w:t>,</w:t>
      </w:r>
      <w:r w:rsidR="00A607F8" w:rsidRPr="00A607F8">
        <w:rPr>
          <w:color w:val="060606"/>
          <w:sz w:val="28"/>
          <w:szCs w:val="21"/>
        </w:rPr>
        <w:t xml:space="preserve"> đề xuất giải pháp cải thiện nếu học sinh gặp vấn đề các bên sẽ thảo luận để đưa ra những phương án hỗ trợ và giúp đỡ học sinh tốt hơn</w:t>
      </w:r>
      <w:r w:rsidR="00C54CD9">
        <w:rPr>
          <w:color w:val="060606"/>
          <w:sz w:val="28"/>
          <w:szCs w:val="21"/>
        </w:rPr>
        <w:t>,</w:t>
      </w:r>
      <w:bookmarkStart w:id="0" w:name="_GoBack"/>
      <w:bookmarkEnd w:id="0"/>
      <w:r w:rsidR="00A607F8" w:rsidRPr="00A607F8">
        <w:rPr>
          <w:color w:val="060606"/>
          <w:sz w:val="28"/>
          <w:szCs w:val="21"/>
        </w:rPr>
        <w:t xml:space="preserve"> phụ huynh hiểu rõ hơn về chính sách và kế hoạch của trường điều này giúp họ đồng hành cùng con trong việc học một cách hiệu quả</w:t>
      </w:r>
      <w:r>
        <w:rPr>
          <w:color w:val="060606"/>
          <w:sz w:val="28"/>
          <w:szCs w:val="21"/>
        </w:rPr>
        <w:t>.</w:t>
      </w:r>
      <w:r w:rsidR="00A607F8" w:rsidRPr="00A607F8">
        <w:rPr>
          <w:color w:val="060606"/>
          <w:sz w:val="28"/>
          <w:szCs w:val="21"/>
        </w:rPr>
        <w:t xml:space="preserve"> </w:t>
      </w:r>
      <w:r>
        <w:rPr>
          <w:color w:val="060606"/>
          <w:sz w:val="28"/>
          <w:szCs w:val="21"/>
        </w:rPr>
        <w:t>C</w:t>
      </w:r>
      <w:r w:rsidR="00A607F8" w:rsidRPr="00A607F8">
        <w:rPr>
          <w:color w:val="060606"/>
          <w:sz w:val="28"/>
          <w:szCs w:val="21"/>
        </w:rPr>
        <w:t xml:space="preserve">uộc họp </w:t>
      </w:r>
      <w:r w:rsidR="00CD2B5A">
        <w:rPr>
          <w:color w:val="060606"/>
          <w:sz w:val="28"/>
          <w:szCs w:val="21"/>
        </w:rPr>
        <w:t>cha mẹ học sinh</w:t>
      </w:r>
      <w:r w:rsidR="00A607F8" w:rsidRPr="00A607F8">
        <w:rPr>
          <w:color w:val="060606"/>
          <w:sz w:val="28"/>
          <w:szCs w:val="21"/>
        </w:rPr>
        <w:t xml:space="preserve"> đóng vai trò quan trọng trong việc tạo dựng môi trường học tập lành mạnh và hiệu quả cho học sinh</w:t>
      </w:r>
      <w:r>
        <w:rPr>
          <w:color w:val="060606"/>
          <w:sz w:val="28"/>
          <w:szCs w:val="21"/>
        </w:rPr>
        <w:t>./.</w:t>
      </w:r>
    </w:p>
    <w:p w:rsidR="002B7E56" w:rsidRDefault="0066779B" w:rsidP="002B7E56">
      <w:pPr>
        <w:pStyle w:val="p-res"/>
        <w:shd w:val="clear" w:color="auto" w:fill="FFFFFF"/>
        <w:spacing w:before="0" w:beforeAutospacing="0" w:after="0" w:afterAutospacing="0"/>
        <w:jc w:val="right"/>
        <w:rPr>
          <w:color w:val="060606"/>
          <w:spacing w:val="-6"/>
          <w:sz w:val="28"/>
          <w:szCs w:val="21"/>
        </w:rPr>
      </w:pPr>
      <w:r>
        <w:rPr>
          <w:color w:val="060606"/>
          <w:sz w:val="28"/>
          <w:szCs w:val="21"/>
        </w:rPr>
        <w:br/>
      </w:r>
      <w:r w:rsidR="002B7E56">
        <w:rPr>
          <w:color w:val="060606"/>
          <w:spacing w:val="-6"/>
          <w:sz w:val="28"/>
          <w:szCs w:val="21"/>
        </w:rPr>
        <w:t xml:space="preserve">Nguồn Tổ </w:t>
      </w:r>
      <w:r w:rsidR="004F0C51">
        <w:rPr>
          <w:color w:val="060606"/>
          <w:spacing w:val="-6"/>
          <w:sz w:val="28"/>
          <w:szCs w:val="21"/>
        </w:rPr>
        <w:t>KHTN</w:t>
      </w:r>
      <w:r w:rsidR="002B7E56">
        <w:rPr>
          <w:color w:val="060606"/>
          <w:spacing w:val="-6"/>
          <w:sz w:val="28"/>
          <w:szCs w:val="21"/>
        </w:rPr>
        <w:t>-Công nghệ</w:t>
      </w:r>
      <w:r w:rsidR="004F0C51">
        <w:rPr>
          <w:color w:val="060606"/>
          <w:spacing w:val="-6"/>
          <w:sz w:val="28"/>
          <w:szCs w:val="21"/>
        </w:rPr>
        <w:t>-Thư viện</w:t>
      </w:r>
    </w:p>
    <w:p w:rsidR="002B7E56" w:rsidRPr="00F93021" w:rsidRDefault="004F0C51" w:rsidP="004F0C51">
      <w:pPr>
        <w:pStyle w:val="p-res"/>
        <w:shd w:val="clear" w:color="auto" w:fill="FFFFFF"/>
        <w:tabs>
          <w:tab w:val="left" w:pos="4995"/>
          <w:tab w:val="right" w:pos="9072"/>
        </w:tabs>
        <w:spacing w:before="0" w:beforeAutospacing="0" w:after="0" w:afterAutospacing="0"/>
        <w:rPr>
          <w:color w:val="060606"/>
          <w:spacing w:val="-6"/>
          <w:sz w:val="28"/>
          <w:szCs w:val="21"/>
        </w:rPr>
      </w:pPr>
      <w:r>
        <w:rPr>
          <w:color w:val="060606"/>
          <w:spacing w:val="-6"/>
          <w:sz w:val="28"/>
          <w:szCs w:val="21"/>
        </w:rPr>
        <w:tab/>
        <w:t xml:space="preserve">         </w:t>
      </w:r>
      <w:r w:rsidR="002B7E56">
        <w:rPr>
          <w:color w:val="060606"/>
          <w:spacing w:val="-6"/>
          <w:sz w:val="28"/>
          <w:szCs w:val="21"/>
        </w:rPr>
        <w:t>Tác giả Bùi Thị Cẩm Ngọc</w:t>
      </w:r>
    </w:p>
    <w:p w:rsidR="0066779B" w:rsidRDefault="0066779B" w:rsidP="0066779B">
      <w:pPr>
        <w:pStyle w:val="p-res"/>
        <w:shd w:val="clear" w:color="auto" w:fill="FFFFFF"/>
        <w:jc w:val="center"/>
        <w:rPr>
          <w:color w:val="060606"/>
          <w:sz w:val="28"/>
          <w:szCs w:val="21"/>
        </w:rPr>
      </w:pPr>
    </w:p>
    <w:p w:rsidR="0066779B" w:rsidRDefault="0066779B" w:rsidP="0066779B">
      <w:pPr>
        <w:rPr>
          <w:rFonts w:cs="Times New Roman"/>
          <w:sz w:val="40"/>
        </w:rPr>
      </w:pPr>
    </w:p>
    <w:p w:rsidR="0066779B" w:rsidRDefault="0066779B" w:rsidP="0066779B">
      <w:pPr>
        <w:rPr>
          <w:rFonts w:cs="Times New Roman"/>
          <w:sz w:val="40"/>
        </w:rPr>
      </w:pPr>
    </w:p>
    <w:p w:rsidR="008D37C4" w:rsidRDefault="008D37C4"/>
    <w:sectPr w:rsidR="008D37C4" w:rsidSect="008A20AC">
      <w:pgSz w:w="11907" w:h="16839"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79B"/>
    <w:rsid w:val="002B7E56"/>
    <w:rsid w:val="003C4B1D"/>
    <w:rsid w:val="004F0C51"/>
    <w:rsid w:val="0066779B"/>
    <w:rsid w:val="008A20AC"/>
    <w:rsid w:val="008D37C4"/>
    <w:rsid w:val="00A607F8"/>
    <w:rsid w:val="00BD3253"/>
    <w:rsid w:val="00C54CD9"/>
    <w:rsid w:val="00CD2B5A"/>
    <w:rsid w:val="00CD7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0EB9BE-2EFC-4825-8443-738CE4838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6"/>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779B"/>
    <w:pPr>
      <w:spacing w:after="200" w:line="276" w:lineRule="auto"/>
    </w:pPr>
    <w:rPr>
      <w:rFonts w:cstheme="minorBid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6779B"/>
    <w:pPr>
      <w:spacing w:before="100" w:beforeAutospacing="1" w:after="100" w:afterAutospacing="1" w:line="240" w:lineRule="auto"/>
    </w:pPr>
    <w:rPr>
      <w:rFonts w:eastAsia="Times New Roman" w:cs="Times New Roman"/>
      <w:sz w:val="24"/>
      <w:szCs w:val="24"/>
    </w:rPr>
  </w:style>
  <w:style w:type="paragraph" w:customStyle="1" w:styleId="p-res">
    <w:name w:val="p-res"/>
    <w:basedOn w:val="Normal"/>
    <w:rsid w:val="0066779B"/>
    <w:pPr>
      <w:spacing w:before="100" w:beforeAutospacing="1" w:after="100" w:afterAutospacing="1" w:line="240" w:lineRule="auto"/>
    </w:pPr>
    <w:rPr>
      <w:rFonts w:eastAsia="Times New Roman" w:cs="Times New Roman"/>
      <w:sz w:val="24"/>
      <w:szCs w:val="24"/>
    </w:rPr>
  </w:style>
  <w:style w:type="paragraph" w:customStyle="1" w:styleId="CharCharCharCharCharChar">
    <w:name w:val="Char Char Char Char Char Char"/>
    <w:basedOn w:val="Normal"/>
    <w:rsid w:val="0066779B"/>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styleId="TableGrid">
    <w:name w:val="Table Grid"/>
    <w:basedOn w:val="TableNormal"/>
    <w:uiPriority w:val="39"/>
    <w:rsid w:val="003C4B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42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5</Pages>
  <Words>329</Words>
  <Characters>1879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Tien Ich May Tinh</Company>
  <LinksUpToDate>false</LinksUpToDate>
  <CharactersWithSpaces>2204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Tien Duat</dc:creator>
  <cp:keywords/>
  <dc:description/>
  <cp:lastModifiedBy>Le Tien Duat</cp:lastModifiedBy>
  <cp:revision>4</cp:revision>
  <dcterms:created xsi:type="dcterms:W3CDTF">2024-09-22T02:07:00Z</dcterms:created>
  <dcterms:modified xsi:type="dcterms:W3CDTF">2024-09-22T03:50:00Z</dcterms:modified>
</cp:coreProperties>
</file>