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0"/>
          <w:tab w:val="left" w:pos="2880"/>
          <w:tab w:val="left" w:pos="5520"/>
          <w:tab w:val="left" w:pos="8160"/>
        </w:tabs>
        <w:jc w:val="right"/>
        <w:rPr>
          <w:i/>
          <w:sz w:val="28"/>
          <w:szCs w:val="28"/>
        </w:rPr>
      </w:pPr>
    </w:p>
    <w:tbl>
      <w:tblPr>
        <w:tblStyle w:val="5"/>
        <w:tblW w:w="10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9"/>
        <w:gridCol w:w="5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4739" w:type="dxa"/>
          </w:tcPr>
          <w:p>
            <w:pPr>
              <w:widowControl w:val="0"/>
              <w:jc w:val="center"/>
              <w:rPr>
                <w:rFonts w:eastAsia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UBND HUYỆN TÂN HỒNG</w:t>
            </w:r>
          </w:p>
          <w:p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TRƯỜNG TRUNG HỌC CƠ SỞ</w:t>
            </w:r>
          </w:p>
          <w:p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241935</wp:posOffset>
                      </wp:positionV>
                      <wp:extent cx="1704975" cy="421005"/>
                      <wp:effectExtent l="0" t="0" r="28575" b="171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Đề chính thức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(gồm </w:t>
                                  </w:r>
                                  <w:r>
                                    <w:rPr>
                                      <w:rFonts w:hint="default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2pt;margin-top:19.05pt;height:33.15pt;width:134.25pt;z-index:251659264;mso-width-relative:page;mso-height-relative:page;" fillcolor="#FFFFFF" filled="t" stroked="t" coordsize="21600,21600" o:gfxdata="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bliVu2AAAAAkBAAAPAAAAAAAAAAEAIAAAACIAAABkcnMvZG93bnJldi54bWxQ&#10;SwECFAAUAAAACACHTuJAOVzBojACAACGBAAADgAAAAAAAAABACAAAAAn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Đề chính thức </w:t>
                            </w:r>
                          </w:p>
                          <w:p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(gồm </w:t>
                            </w:r>
                            <w:r>
                              <w:rPr>
                                <w:rFonts w:hint="default"/>
                                <w:i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TÂN HỘ CƠ</w:t>
            </w:r>
          </w:p>
        </w:tc>
        <w:tc>
          <w:tcPr>
            <w:tcW w:w="5734" w:type="dxa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KIỂM TRA </w:t>
            </w: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GI</w:t>
            </w: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ỮA KÌ II</w:t>
            </w:r>
          </w:p>
          <w:p>
            <w:pPr>
              <w:widowControl w:val="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NĂM HỌC 2023-2024</w:t>
            </w:r>
          </w:p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Môn:</w:t>
            </w: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HĐTNHN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, Lớp: 6</w:t>
            </w:r>
            <w:r>
              <w:rPr>
                <w:rFonts w:hint="default" w:eastAsia="Calibri"/>
                <w:b/>
                <w:bCs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  <w:p>
            <w:pPr>
              <w:widowControl w:val="0"/>
              <w:jc w:val="center"/>
              <w:rPr>
                <w:rFonts w:eastAsia="Calibri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Thời gian làm bài: 60 phút</w:t>
            </w:r>
          </w:p>
          <w:p>
            <w:pPr>
              <w:widowControl w:val="0"/>
              <w:jc w:val="center"/>
              <w:rPr>
                <w:rFonts w:eastAsia="Calibri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(Không kể thời gian </w:t>
            </w:r>
            <w:r>
              <w:rPr>
                <w:rFonts w:eastAsia="Calibri"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phát đề</w:t>
            </w:r>
            <w:r>
              <w:rPr>
                <w:rFonts w:eastAsia="Calibri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widowControl w:val="0"/>
              <w:jc w:val="center"/>
              <w:rPr>
                <w:rFonts w:eastAsia="Calibri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NỘI DUNG ĐỀ:</w:t>
      </w:r>
    </w:p>
    <w:p>
      <w:pPr>
        <w:jc w:val="both"/>
        <w:rPr>
          <w:rFonts w:hint="default"/>
          <w:b/>
          <w:sz w:val="28"/>
          <w:szCs w:val="28"/>
          <w:lang w:val="en-US"/>
        </w:rPr>
      </w:pPr>
    </w:p>
    <w:p>
      <w:pPr>
        <w:jc w:val="both"/>
        <w:rPr>
          <w:rFonts w:hint="default"/>
          <w:b w:val="0"/>
          <w:bCs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 xml:space="preserve">Câu 1: </w:t>
      </w:r>
      <w:r>
        <w:rPr>
          <w:rFonts w:hint="default"/>
          <w:b w:val="0"/>
          <w:bCs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sz w:val="28"/>
          <w:szCs w:val="28"/>
          <w:lang w:val="vi-VN"/>
        </w:rPr>
        <w:t>Thực hiện tuần lễ xanh - sạch - đẹp như thế nào</w:t>
      </w:r>
      <w:r>
        <w:rPr>
          <w:rFonts w:hint="default"/>
          <w:b w:val="0"/>
          <w:bCs/>
          <w:sz w:val="28"/>
          <w:szCs w:val="28"/>
          <w:lang w:val="en-US"/>
        </w:rPr>
        <w:t xml:space="preserve">? </w:t>
      </w:r>
    </w:p>
    <w:p>
      <w:pPr>
        <w:jc w:val="both"/>
        <w:rPr>
          <w:rFonts w:hint="default"/>
          <w:b w:val="0"/>
          <w:bCs/>
          <w:sz w:val="28"/>
          <w:szCs w:val="28"/>
          <w:lang w:val="en-US"/>
        </w:rPr>
      </w:pPr>
    </w:p>
    <w:p>
      <w:pPr>
        <w:jc w:val="both"/>
        <w:rPr>
          <w:rFonts w:hint="default"/>
          <w:b w:val="0"/>
          <w:bCs/>
          <w:sz w:val="28"/>
          <w:szCs w:val="28"/>
          <w:lang w:val="vi-VN"/>
        </w:rPr>
      </w:pPr>
      <w:r>
        <w:rPr>
          <w:rFonts w:hint="default"/>
          <w:b/>
          <w:sz w:val="28"/>
          <w:szCs w:val="28"/>
          <w:lang w:val="en-US"/>
        </w:rPr>
        <w:t xml:space="preserve">Câu 2: </w:t>
      </w:r>
      <w:r>
        <w:rPr>
          <w:rFonts w:hint="default"/>
          <w:b w:val="0"/>
          <w:bCs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sz w:val="28"/>
          <w:szCs w:val="28"/>
          <w:lang w:val="vi-VN"/>
        </w:rPr>
        <w:t>Cho biết ngày Quốc tế phụ nữ là ngày, tháng  nào</w:t>
      </w:r>
      <w:r>
        <w:rPr>
          <w:rFonts w:hint="default"/>
          <w:b w:val="0"/>
          <w:bCs/>
          <w:sz w:val="28"/>
          <w:szCs w:val="28"/>
          <w:lang w:val="en-US"/>
        </w:rPr>
        <w:t>?</w:t>
      </w:r>
      <w:r>
        <w:rPr>
          <w:rFonts w:hint="default"/>
          <w:b w:val="0"/>
          <w:bCs/>
          <w:sz w:val="28"/>
          <w:szCs w:val="28"/>
          <w:lang w:val="vi-VN"/>
        </w:rPr>
        <w:t xml:space="preserve"> Hãy chia sẽ cảm xúc của em về người phụ nữ mà em yêu thích nhất?</w:t>
      </w:r>
    </w:p>
    <w:p>
      <w:pPr>
        <w:jc w:val="both"/>
        <w:rPr>
          <w:rFonts w:hint="default"/>
          <w:b w:val="0"/>
          <w:bCs/>
          <w:sz w:val="28"/>
          <w:szCs w:val="28"/>
          <w:lang w:val="en-US"/>
        </w:rPr>
      </w:pPr>
    </w:p>
    <w:p>
      <w:pPr>
        <w:jc w:val="both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Câu 3:</w:t>
      </w:r>
      <w:r>
        <w:rPr>
          <w:rFonts w:hint="default"/>
          <w:b w:val="0"/>
          <w:bCs/>
          <w:sz w:val="28"/>
          <w:szCs w:val="28"/>
          <w:lang w:val="en-US"/>
        </w:rPr>
        <w:t xml:space="preserve"> Em hãy vẽ tranh thể hiện </w:t>
      </w:r>
      <w:r>
        <w:rPr>
          <w:rFonts w:hint="default"/>
          <w:b w:val="0"/>
          <w:bCs/>
          <w:sz w:val="28"/>
          <w:szCs w:val="28"/>
          <w:lang w:val="vi-VN"/>
        </w:rPr>
        <w:t>giữ gìn cảnh quan thiên nhiên ở trường, lớp.</w:t>
      </w:r>
      <w:r>
        <w:rPr>
          <w:rFonts w:hint="default"/>
          <w:b w:val="0"/>
          <w:bCs/>
          <w:sz w:val="28"/>
          <w:szCs w:val="28"/>
          <w:lang w:val="en-US"/>
        </w:rPr>
        <w:t>?</w:t>
      </w:r>
    </w:p>
    <w:p>
      <w:pPr>
        <w:jc w:val="both"/>
        <w:rPr>
          <w:rFonts w:hint="default"/>
          <w:b/>
          <w:sz w:val="28"/>
          <w:szCs w:val="28"/>
          <w:lang w:val="en-US"/>
        </w:rPr>
      </w:pPr>
    </w:p>
    <w:p>
      <w:pPr>
        <w:jc w:val="both"/>
        <w:rPr>
          <w:rFonts w:hint="default"/>
          <w:b/>
          <w:sz w:val="28"/>
          <w:szCs w:val="28"/>
          <w:lang w:val="en-US"/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HẾT</w:t>
      </w:r>
    </w:p>
    <w:p>
      <w:pPr>
        <w:rPr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i/>
          <w:sz w:val="28"/>
          <w:szCs w:val="28"/>
        </w:rPr>
      </w:pPr>
    </w:p>
    <w:p>
      <w:pPr>
        <w:rPr>
          <w:i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i/>
          <w:sz w:val="28"/>
          <w:szCs w:val="28"/>
        </w:rPr>
      </w:pPr>
    </w:p>
    <w:p>
      <w:pPr>
        <w:jc w:val="right"/>
        <w:rPr>
          <w:i/>
          <w:sz w:val="28"/>
          <w:szCs w:val="28"/>
        </w:rPr>
      </w:pPr>
    </w:p>
    <w:tbl>
      <w:tblPr>
        <w:tblStyle w:val="5"/>
        <w:tblW w:w="10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6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968" w:type="dxa"/>
          </w:tcPr>
          <w:p>
            <w:pPr>
              <w:widowControl w:val="0"/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UBND HUYỆN TÂN HỒNG</w:t>
            </w:r>
          </w:p>
          <w:p>
            <w:pPr>
              <w:widowControl w:val="0"/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TRƯỜNG TRUNG HỌC CƠ SỞ</w:t>
            </w:r>
          </w:p>
          <w:p>
            <w:pPr>
              <w:widowControl w:val="0"/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TÂN HỘ CƠ</w:t>
            </w:r>
          </w:p>
        </w:tc>
        <w:tc>
          <w:tcPr>
            <w:tcW w:w="6762" w:type="dxa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HƯỚNG DẪN CHẤM KIỂM TRA </w:t>
            </w:r>
            <w:r>
              <w:rPr>
                <w:rFonts w:hint="default" w:eastAsia="Calibri"/>
                <w:b/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  <w:t>GIỮA KÌ II</w:t>
            </w:r>
          </w:p>
          <w:p>
            <w:pPr>
              <w:widowControl w:val="0"/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NĂM HỌC: 2023-2024</w:t>
            </w:r>
          </w:p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Môn: </w:t>
            </w:r>
            <w:r>
              <w:rPr>
                <w:rFonts w:hint="default" w:eastAsia="Calibri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HĐTNHN</w:t>
            </w:r>
            <w:r>
              <w:rPr>
                <w:rFonts w:eastAsia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 Lớp 6</w:t>
            </w:r>
            <w:r>
              <w:rPr>
                <w:rFonts w:hint="default" w:eastAsia="Calibri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HƯỚNG DẪN CHẤM </w:t>
      </w:r>
    </w:p>
    <w:p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Hướng dẫn chấm gồm có 1 trang)</w:t>
      </w:r>
    </w:p>
    <w:p>
      <w:pPr>
        <w:jc w:val="center"/>
        <w:rPr>
          <w:i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5150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5150" w:type="dxa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3302" w:type="dxa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TIÊU CHÍ ĐÁNH GIA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50" w:type="dxa"/>
          </w:tcPr>
          <w:p>
            <w:pPr>
              <w:widowControl w:val="0"/>
              <w:jc w:val="left"/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  <w:t>- Trang trí không gian trường lớp bằng các sản phẩm tái chế.</w:t>
            </w:r>
          </w:p>
          <w:p>
            <w:pPr>
              <w:widowControl w:val="0"/>
              <w:jc w:val="left"/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  <w:t>- Chăm sóc cây xanh trong nhà trường.</w:t>
            </w:r>
          </w:p>
        </w:tc>
        <w:tc>
          <w:tcPr>
            <w:tcW w:w="3302" w:type="dxa"/>
            <w:vMerge w:val="restart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Học sinh trả lời đ</w:t>
            </w: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  <w:t>úng</w:t>
            </w: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2/ 3 nội dung của câu hỏi thì đạt ; Nếu học sinh chỉ trả lời đúng 1/3 nội dung của câu hỏi thì chưa đạt.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50" w:type="dxa"/>
          </w:tcPr>
          <w:p>
            <w:pPr>
              <w:widowControl w:val="0"/>
              <w:jc w:val="left"/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  <w:t>- Ngày 8/3</w:t>
            </w:r>
          </w:p>
          <w:p>
            <w:pPr>
              <w:widowControl w:val="0"/>
              <w:jc w:val="left"/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  <w:t>- Nói về mẹ, dì, Cô, Chị......</w:t>
            </w:r>
          </w:p>
        </w:tc>
        <w:tc>
          <w:tcPr>
            <w:tcW w:w="3302" w:type="dxa"/>
            <w:vMerge w:val="continue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50" w:type="dxa"/>
          </w:tcPr>
          <w:p>
            <w:pPr>
              <w:widowControl w:val="0"/>
              <w:jc w:val="left"/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Học sinh vẽ tranh </w:t>
            </w:r>
            <w:r>
              <w:rPr>
                <w:rFonts w:hint="default" w:eastAsia="Calibri"/>
                <w:b w:val="0"/>
                <w:bCs/>
                <w:color w:val="000000" w:themeColor="text1"/>
                <w:sz w:val="28"/>
                <w:szCs w:val="28"/>
                <w:vertAlign w:val="baseline"/>
                <w:lang w:val="vi-VN"/>
                <w14:textFill>
                  <w14:solidFill>
                    <w14:schemeClr w14:val="tx1"/>
                  </w14:solidFill>
                </w14:textFill>
              </w:rPr>
              <w:t>giữ gì cảnh quan thiên nhiên.</w:t>
            </w:r>
          </w:p>
        </w:tc>
        <w:tc>
          <w:tcPr>
            <w:tcW w:w="3302" w:type="dxa"/>
            <w:vMerge w:val="continue"/>
          </w:tcPr>
          <w:p>
            <w:pPr>
              <w:widowControl w:val="0"/>
              <w:jc w:val="center"/>
              <w:rPr>
                <w:rFonts w:hint="default" w:eastAsia="Calibri"/>
                <w:b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jc w:val="center"/>
        <w:rPr>
          <w:rFonts w:eastAsia="Calibr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i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HẾ</w:t>
      </w:r>
      <w:r>
        <w:rPr>
          <w:rFonts w:hint="default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</w:t>
      </w:r>
    </w:p>
    <w:p>
      <w:pPr>
        <w:jc w:val="center"/>
        <w:rPr>
          <w:i/>
          <w:sz w:val="28"/>
          <w:szCs w:val="28"/>
        </w:rPr>
      </w:pPr>
    </w:p>
    <w:p>
      <w:pPr>
        <w:jc w:val="center"/>
        <w:rPr>
          <w:i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br w:type="column"/>
      </w:r>
    </w:p>
    <w:sectPr>
      <w:pgSz w:w="12240" w:h="15840"/>
      <w:pgMar w:top="851" w:right="851" w:bottom="851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31"/>
    <w:rsid w:val="00023082"/>
    <w:rsid w:val="0005126D"/>
    <w:rsid w:val="00060FE1"/>
    <w:rsid w:val="00074FBB"/>
    <w:rsid w:val="0008420E"/>
    <w:rsid w:val="00093ED3"/>
    <w:rsid w:val="000B42B7"/>
    <w:rsid w:val="000E737B"/>
    <w:rsid w:val="000F23A9"/>
    <w:rsid w:val="001028C0"/>
    <w:rsid w:val="00116A54"/>
    <w:rsid w:val="0013279C"/>
    <w:rsid w:val="00134CB5"/>
    <w:rsid w:val="00146FE8"/>
    <w:rsid w:val="00151E52"/>
    <w:rsid w:val="001840CE"/>
    <w:rsid w:val="001937DC"/>
    <w:rsid w:val="001C064A"/>
    <w:rsid w:val="001C1223"/>
    <w:rsid w:val="001E3A17"/>
    <w:rsid w:val="001E3CF1"/>
    <w:rsid w:val="001E658B"/>
    <w:rsid w:val="001E6A9A"/>
    <w:rsid w:val="001F207C"/>
    <w:rsid w:val="002026C8"/>
    <w:rsid w:val="00242E69"/>
    <w:rsid w:val="002478FB"/>
    <w:rsid w:val="0027324F"/>
    <w:rsid w:val="00295D6B"/>
    <w:rsid w:val="00297EC2"/>
    <w:rsid w:val="002B4A5B"/>
    <w:rsid w:val="002E3185"/>
    <w:rsid w:val="002F6835"/>
    <w:rsid w:val="003144DB"/>
    <w:rsid w:val="003170A0"/>
    <w:rsid w:val="00355B31"/>
    <w:rsid w:val="00357528"/>
    <w:rsid w:val="003643DC"/>
    <w:rsid w:val="00364D19"/>
    <w:rsid w:val="00374423"/>
    <w:rsid w:val="0039268F"/>
    <w:rsid w:val="003A17A9"/>
    <w:rsid w:val="003A3EB8"/>
    <w:rsid w:val="00410085"/>
    <w:rsid w:val="00411150"/>
    <w:rsid w:val="00415224"/>
    <w:rsid w:val="00415C58"/>
    <w:rsid w:val="00423446"/>
    <w:rsid w:val="00455593"/>
    <w:rsid w:val="00480E32"/>
    <w:rsid w:val="004A4FAC"/>
    <w:rsid w:val="004A75B4"/>
    <w:rsid w:val="004D3729"/>
    <w:rsid w:val="004D4BFF"/>
    <w:rsid w:val="004E345A"/>
    <w:rsid w:val="004F2D1C"/>
    <w:rsid w:val="0050087C"/>
    <w:rsid w:val="00510C32"/>
    <w:rsid w:val="00545911"/>
    <w:rsid w:val="00592A91"/>
    <w:rsid w:val="005978B8"/>
    <w:rsid w:val="005A0A75"/>
    <w:rsid w:val="005A0F52"/>
    <w:rsid w:val="005A1CD9"/>
    <w:rsid w:val="005B62CD"/>
    <w:rsid w:val="005E031F"/>
    <w:rsid w:val="005E503D"/>
    <w:rsid w:val="005E6D0F"/>
    <w:rsid w:val="006147A6"/>
    <w:rsid w:val="00615C97"/>
    <w:rsid w:val="00673F7B"/>
    <w:rsid w:val="006771EB"/>
    <w:rsid w:val="00685EF3"/>
    <w:rsid w:val="006900A7"/>
    <w:rsid w:val="00694709"/>
    <w:rsid w:val="006A20B3"/>
    <w:rsid w:val="006A3931"/>
    <w:rsid w:val="006A5068"/>
    <w:rsid w:val="006E7D7C"/>
    <w:rsid w:val="006F55CB"/>
    <w:rsid w:val="00705497"/>
    <w:rsid w:val="007217DD"/>
    <w:rsid w:val="007275DC"/>
    <w:rsid w:val="00730689"/>
    <w:rsid w:val="00760311"/>
    <w:rsid w:val="007A261D"/>
    <w:rsid w:val="007F5D21"/>
    <w:rsid w:val="00831C23"/>
    <w:rsid w:val="00831F7F"/>
    <w:rsid w:val="00870BC2"/>
    <w:rsid w:val="008A76EB"/>
    <w:rsid w:val="008B18A2"/>
    <w:rsid w:val="008B4809"/>
    <w:rsid w:val="009029C6"/>
    <w:rsid w:val="00917863"/>
    <w:rsid w:val="009323AF"/>
    <w:rsid w:val="0093356B"/>
    <w:rsid w:val="00943086"/>
    <w:rsid w:val="009660FE"/>
    <w:rsid w:val="0098522B"/>
    <w:rsid w:val="009919B4"/>
    <w:rsid w:val="009B4531"/>
    <w:rsid w:val="009B7EB0"/>
    <w:rsid w:val="009C077F"/>
    <w:rsid w:val="009C0C94"/>
    <w:rsid w:val="009C2B96"/>
    <w:rsid w:val="009D0AAE"/>
    <w:rsid w:val="009E5717"/>
    <w:rsid w:val="00A06CF5"/>
    <w:rsid w:val="00A3786E"/>
    <w:rsid w:val="00A50FB4"/>
    <w:rsid w:val="00A65E6F"/>
    <w:rsid w:val="00A75A85"/>
    <w:rsid w:val="00A7712D"/>
    <w:rsid w:val="00A841E7"/>
    <w:rsid w:val="00A85879"/>
    <w:rsid w:val="00A93C5D"/>
    <w:rsid w:val="00AA021D"/>
    <w:rsid w:val="00AB0DB5"/>
    <w:rsid w:val="00AB6E97"/>
    <w:rsid w:val="00AC21CB"/>
    <w:rsid w:val="00AF22BA"/>
    <w:rsid w:val="00B17AD1"/>
    <w:rsid w:val="00B2131A"/>
    <w:rsid w:val="00B216BB"/>
    <w:rsid w:val="00B40B6F"/>
    <w:rsid w:val="00B675C0"/>
    <w:rsid w:val="00B963B0"/>
    <w:rsid w:val="00BB317C"/>
    <w:rsid w:val="00BD32BF"/>
    <w:rsid w:val="00C015D0"/>
    <w:rsid w:val="00C309B6"/>
    <w:rsid w:val="00C67CB6"/>
    <w:rsid w:val="00C70767"/>
    <w:rsid w:val="00C70E67"/>
    <w:rsid w:val="00C83A0C"/>
    <w:rsid w:val="00CA3070"/>
    <w:rsid w:val="00CD2475"/>
    <w:rsid w:val="00CE3801"/>
    <w:rsid w:val="00D1066A"/>
    <w:rsid w:val="00D11052"/>
    <w:rsid w:val="00D45390"/>
    <w:rsid w:val="00D454FF"/>
    <w:rsid w:val="00D51DED"/>
    <w:rsid w:val="00DA3901"/>
    <w:rsid w:val="00DB7346"/>
    <w:rsid w:val="00E12A1B"/>
    <w:rsid w:val="00E20DF2"/>
    <w:rsid w:val="00E352CC"/>
    <w:rsid w:val="00E87558"/>
    <w:rsid w:val="00EB104C"/>
    <w:rsid w:val="00EC1210"/>
    <w:rsid w:val="00ED2714"/>
    <w:rsid w:val="00EF0B14"/>
    <w:rsid w:val="00EF5961"/>
    <w:rsid w:val="00F17740"/>
    <w:rsid w:val="00F72B81"/>
    <w:rsid w:val="00F85295"/>
    <w:rsid w:val="00FA2DA2"/>
    <w:rsid w:val="00FD2730"/>
    <w:rsid w:val="00FE6532"/>
    <w:rsid w:val="00FF02C7"/>
    <w:rsid w:val="00FF170F"/>
    <w:rsid w:val="00FF28AE"/>
    <w:rsid w:val="00FF61E5"/>
    <w:rsid w:val="01EA71F1"/>
    <w:rsid w:val="11FF4A1A"/>
    <w:rsid w:val="1A5E0980"/>
    <w:rsid w:val="1F960B8A"/>
    <w:rsid w:val="24A410B7"/>
    <w:rsid w:val="271B2892"/>
    <w:rsid w:val="2C6F2077"/>
    <w:rsid w:val="32611506"/>
    <w:rsid w:val="32750DDF"/>
    <w:rsid w:val="34405CBA"/>
    <w:rsid w:val="573E1BAD"/>
    <w:rsid w:val="5AE5759B"/>
    <w:rsid w:val="5B901827"/>
    <w:rsid w:val="650E3F1A"/>
    <w:rsid w:val="67275A76"/>
    <w:rsid w:val="6E83456A"/>
    <w:rsid w:val="7C45274E"/>
    <w:rsid w:val="7C6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3"/>
    <w:basedOn w:val="1"/>
    <w:link w:val="11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0"/>
    <w:rPr>
      <w:rFonts w:ascii="Segoe UI" w:hAnsi="Segoe UI" w:cs="Segoe UI"/>
      <w:sz w:val="18"/>
      <w:szCs w:val="18"/>
    </w:rPr>
  </w:style>
  <w:style w:type="character" w:styleId="7">
    <w:name w:val="Emphasis"/>
    <w:basedOn w:val="4"/>
    <w:qFormat/>
    <w:uiPriority w:val="20"/>
    <w:rPr>
      <w:i/>
      <w:iCs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9">
    <w:name w:val="Strong"/>
    <w:basedOn w:val="4"/>
    <w:qFormat/>
    <w:uiPriority w:val="22"/>
    <w:rPr>
      <w:b/>
      <w:bCs/>
    </w:rPr>
  </w:style>
  <w:style w:type="table" w:styleId="10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3 Char"/>
    <w:basedOn w:val="4"/>
    <w:link w:val="3"/>
    <w:qFormat/>
    <w:uiPriority w:val="9"/>
    <w:rPr>
      <w:b/>
      <w:bCs/>
      <w:sz w:val="27"/>
      <w:szCs w:val="27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  <w:style w:type="paragraph" w:customStyle="1" w:styleId="14">
    <w:name w:val="Char"/>
    <w:basedOn w:val="1"/>
    <w:semiHidden/>
    <w:qFormat/>
    <w:uiPriority w:val="0"/>
    <w:pPr>
      <w:spacing w:after="160" w:line="240" w:lineRule="exact"/>
    </w:pPr>
    <w:rPr>
      <w:rFonts w:ascii="Arial" w:hAnsi="Arial" w:cs="Arial"/>
    </w:rPr>
  </w:style>
  <w:style w:type="character" w:customStyle="1" w:styleId="15">
    <w:name w:val="Balloon Text Char"/>
    <w:basedOn w:val="4"/>
    <w:link w:val="6"/>
    <w:semiHidden/>
    <w:qFormat/>
    <w:uiPriority w:val="0"/>
    <w:rPr>
      <w:rFonts w:ascii="Segoe UI" w:hAnsi="Segoe UI" w:cs="Segoe UI"/>
      <w:sz w:val="18"/>
      <w:szCs w:val="18"/>
    </w:rPr>
  </w:style>
  <w:style w:type="character" w:customStyle="1" w:styleId="16">
    <w:name w:val="Heading 1 Char"/>
    <w:basedOn w:val="4"/>
    <w:link w:val="2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1110</Words>
  <Characters>6332</Characters>
  <Lines>52</Lines>
  <Paragraphs>14</Paragraphs>
  <TotalTime>52</TotalTime>
  <ScaleCrop>false</ScaleCrop>
  <LinksUpToDate>false</LinksUpToDate>
  <CharactersWithSpaces>7428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2021-12-30T02:45:00Z</dcterms:created>
  <dc:creator>User</dc:creator>
  <cp:lastModifiedBy>THANH THUY Nguyen</cp:lastModifiedBy>
  <cp:lastPrinted>2023-10-22T09:09:00Z</cp:lastPrinted>
  <dcterms:modified xsi:type="dcterms:W3CDTF">2024-05-12T12:25:31Z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7318EF659C8A4694964D33D1563AC2FB_12</vt:lpwstr>
  </property>
</Properties>
</file>