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252" w:type="dxa"/>
        <w:tblBorders>
          <w:insideH w:val="single" w:sz="4" w:space="0" w:color="auto"/>
        </w:tblBorders>
        <w:tblLook w:val="01E0" w:firstRow="1" w:lastRow="1" w:firstColumn="1" w:lastColumn="1" w:noHBand="0" w:noVBand="0"/>
      </w:tblPr>
      <w:tblGrid>
        <w:gridCol w:w="3960"/>
        <w:gridCol w:w="5670"/>
      </w:tblGrid>
      <w:tr w:rsidR="00895473" w:rsidRPr="00F90967" w:rsidTr="00BC2C45">
        <w:trPr>
          <w:trHeight w:val="1340"/>
        </w:trPr>
        <w:tc>
          <w:tcPr>
            <w:tcW w:w="3960" w:type="dxa"/>
            <w:shd w:val="clear" w:color="auto" w:fill="auto"/>
          </w:tcPr>
          <w:p w:rsidR="00895473" w:rsidRPr="0012643E" w:rsidRDefault="00895473" w:rsidP="00431B0E">
            <w:pPr>
              <w:jc w:val="center"/>
              <w:rPr>
                <w:sz w:val="26"/>
                <w:szCs w:val="26"/>
              </w:rPr>
            </w:pPr>
            <w:r w:rsidRPr="0012643E">
              <w:rPr>
                <w:sz w:val="26"/>
                <w:szCs w:val="26"/>
              </w:rPr>
              <w:t>UBN</w:t>
            </w:r>
            <w:r w:rsidR="00C73C98" w:rsidRPr="0012643E">
              <w:rPr>
                <w:sz w:val="26"/>
                <w:szCs w:val="26"/>
              </w:rPr>
              <w:t>D</w:t>
            </w:r>
            <w:r w:rsidRPr="0012643E">
              <w:rPr>
                <w:sz w:val="26"/>
                <w:szCs w:val="26"/>
              </w:rPr>
              <w:t xml:space="preserve"> TỈNH ĐỒNG THÁP</w:t>
            </w:r>
          </w:p>
          <w:p w:rsidR="00895473" w:rsidRPr="0012643E" w:rsidRDefault="00895473" w:rsidP="00431B0E">
            <w:pPr>
              <w:jc w:val="center"/>
              <w:rPr>
                <w:b/>
                <w:sz w:val="28"/>
                <w:szCs w:val="28"/>
              </w:rPr>
            </w:pPr>
            <w:r w:rsidRPr="0012643E">
              <w:rPr>
                <w:b/>
                <w:sz w:val="28"/>
                <w:szCs w:val="28"/>
              </w:rPr>
              <w:t>SỞ GIÁO DỤC VÀ ĐÀO TẠO</w:t>
            </w:r>
          </w:p>
          <w:p w:rsidR="003C7D5B" w:rsidRPr="00431B0E" w:rsidRDefault="009C7A01" w:rsidP="00431B0E">
            <w:pPr>
              <w:jc w:val="center"/>
              <w:rPr>
                <w:b/>
                <w:sz w:val="26"/>
                <w:szCs w:val="26"/>
              </w:rPr>
            </w:pPr>
            <w:r>
              <w:rPr>
                <w:b/>
                <w:noProof/>
                <w:sz w:val="26"/>
                <w:szCs w:val="26"/>
              </w:rPr>
              <mc:AlternateContent>
                <mc:Choice Requires="wps">
                  <w:drawing>
                    <wp:anchor distT="0" distB="0" distL="114300" distR="114300" simplePos="0" relativeHeight="251657216" behindDoc="0" locked="0" layoutInCell="1" allowOverlap="1">
                      <wp:simplePos x="0" y="0"/>
                      <wp:positionH relativeFrom="column">
                        <wp:posOffset>610870</wp:posOffset>
                      </wp:positionH>
                      <wp:positionV relativeFrom="paragraph">
                        <wp:posOffset>57150</wp:posOffset>
                      </wp:positionV>
                      <wp:extent cx="1088390" cy="0"/>
                      <wp:effectExtent l="10795" t="9525" r="571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8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4.5pt" to="133.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2u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"/>
                  </w:pict>
                </mc:Fallback>
              </mc:AlternateContent>
            </w:r>
          </w:p>
          <w:p w:rsidR="003C7D5B" w:rsidRDefault="00BF01BC" w:rsidP="00BC2C45">
            <w:pPr>
              <w:spacing w:after="120"/>
              <w:rPr>
                <w:sz w:val="26"/>
                <w:szCs w:val="26"/>
              </w:rPr>
            </w:pPr>
            <w:r w:rsidRPr="00431B0E">
              <w:rPr>
                <w:sz w:val="26"/>
                <w:szCs w:val="26"/>
              </w:rPr>
              <w:t xml:space="preserve">   Số: </w:t>
            </w:r>
            <w:r w:rsidR="00330458">
              <w:rPr>
                <w:sz w:val="26"/>
                <w:szCs w:val="26"/>
              </w:rPr>
              <w:t>583</w:t>
            </w:r>
            <w:r w:rsidR="006824F1">
              <w:rPr>
                <w:sz w:val="26"/>
                <w:szCs w:val="26"/>
              </w:rPr>
              <w:t xml:space="preserve"> </w:t>
            </w:r>
            <w:r w:rsidR="003C7D5B" w:rsidRPr="00431B0E">
              <w:rPr>
                <w:sz w:val="26"/>
                <w:szCs w:val="26"/>
              </w:rPr>
              <w:t>/SGDĐT-</w:t>
            </w:r>
            <w:r w:rsidR="00A92EBF" w:rsidRPr="00431B0E">
              <w:rPr>
                <w:sz w:val="26"/>
                <w:szCs w:val="26"/>
              </w:rPr>
              <w:t>CNTT</w:t>
            </w:r>
            <w:r w:rsidR="0075383E" w:rsidRPr="00431B0E">
              <w:rPr>
                <w:sz w:val="26"/>
                <w:szCs w:val="26"/>
              </w:rPr>
              <w:t>TBTV</w:t>
            </w:r>
          </w:p>
          <w:p w:rsidR="00FB251C" w:rsidRPr="00BC2C45" w:rsidRDefault="00FB251C" w:rsidP="006824F1">
            <w:pPr>
              <w:spacing w:after="120"/>
              <w:jc w:val="center"/>
              <w:rPr>
                <w:sz w:val="26"/>
                <w:szCs w:val="26"/>
              </w:rPr>
            </w:pPr>
            <w:r>
              <w:rPr>
                <w:sz w:val="26"/>
                <w:szCs w:val="26"/>
              </w:rPr>
              <w:t xml:space="preserve">Về việc </w:t>
            </w:r>
            <w:r w:rsidR="00B6587D">
              <w:rPr>
                <w:sz w:val="26"/>
                <w:szCs w:val="26"/>
              </w:rPr>
              <w:t xml:space="preserve">công khai báo cáo quyết toán </w:t>
            </w:r>
            <w:r w:rsidR="00806CFD">
              <w:rPr>
                <w:sz w:val="26"/>
                <w:szCs w:val="26"/>
              </w:rPr>
              <w:t xml:space="preserve">kết thúc </w:t>
            </w:r>
            <w:r w:rsidR="00B6587D">
              <w:rPr>
                <w:sz w:val="26"/>
                <w:szCs w:val="26"/>
              </w:rPr>
              <w:t xml:space="preserve">dự án </w:t>
            </w:r>
            <w:r w:rsidR="006824F1">
              <w:rPr>
                <w:sz w:val="26"/>
                <w:szCs w:val="26"/>
              </w:rPr>
              <w:t xml:space="preserve">Mua sắm </w:t>
            </w:r>
            <w:r w:rsidR="001A73A1">
              <w:rPr>
                <w:sz w:val="26"/>
                <w:szCs w:val="26"/>
              </w:rPr>
              <w:t xml:space="preserve">trang </w:t>
            </w:r>
            <w:r w:rsidR="006824F1">
              <w:rPr>
                <w:sz w:val="26"/>
                <w:szCs w:val="26"/>
              </w:rPr>
              <w:t>thiết bị cho một số trường TH và THCS thuộc xã xây dựng nông thôn mới (năm 2017)</w:t>
            </w:r>
          </w:p>
        </w:tc>
        <w:tc>
          <w:tcPr>
            <w:tcW w:w="5670" w:type="dxa"/>
            <w:shd w:val="clear" w:color="auto" w:fill="auto"/>
          </w:tcPr>
          <w:p w:rsidR="00895473" w:rsidRPr="00F90967" w:rsidRDefault="00895473" w:rsidP="00431B0E">
            <w:pPr>
              <w:jc w:val="center"/>
              <w:rPr>
                <w:b/>
                <w:color w:val="000000"/>
                <w:sz w:val="26"/>
                <w:szCs w:val="26"/>
              </w:rPr>
            </w:pPr>
            <w:r w:rsidRPr="00F90967">
              <w:rPr>
                <w:b/>
                <w:color w:val="000000"/>
                <w:sz w:val="26"/>
                <w:szCs w:val="26"/>
              </w:rPr>
              <w:t>CỘNG HÒA XÃ HỘI CHỦ NGHĨA VIỆT NAM</w:t>
            </w:r>
          </w:p>
          <w:p w:rsidR="00895473" w:rsidRPr="00F90967" w:rsidRDefault="009D078F" w:rsidP="00431B0E">
            <w:pPr>
              <w:jc w:val="center"/>
              <w:rPr>
                <w:b/>
                <w:color w:val="000000"/>
                <w:sz w:val="28"/>
                <w:szCs w:val="28"/>
              </w:rPr>
            </w:pPr>
            <w:r w:rsidRPr="00F90967">
              <w:rPr>
                <w:b/>
                <w:color w:val="000000"/>
                <w:sz w:val="26"/>
                <w:szCs w:val="26"/>
              </w:rPr>
              <w:t xml:space="preserve"> </w:t>
            </w:r>
            <w:r w:rsidR="00895473" w:rsidRPr="00F90967">
              <w:rPr>
                <w:b/>
                <w:color w:val="000000"/>
                <w:sz w:val="28"/>
                <w:szCs w:val="28"/>
              </w:rPr>
              <w:t>Độc lập</w:t>
            </w:r>
            <w:r w:rsidR="00964FD4" w:rsidRPr="00F90967">
              <w:rPr>
                <w:b/>
                <w:color w:val="000000"/>
                <w:sz w:val="28"/>
                <w:szCs w:val="28"/>
              </w:rPr>
              <w:t xml:space="preserve"> </w:t>
            </w:r>
            <w:r w:rsidR="00895473" w:rsidRPr="00F90967">
              <w:rPr>
                <w:b/>
                <w:color w:val="000000"/>
                <w:sz w:val="28"/>
                <w:szCs w:val="28"/>
              </w:rPr>
              <w:t>-</w:t>
            </w:r>
            <w:r w:rsidR="00964FD4" w:rsidRPr="00F90967">
              <w:rPr>
                <w:b/>
                <w:color w:val="000000"/>
                <w:sz w:val="28"/>
                <w:szCs w:val="28"/>
              </w:rPr>
              <w:t xml:space="preserve"> </w:t>
            </w:r>
            <w:r w:rsidR="00895473" w:rsidRPr="00F90967">
              <w:rPr>
                <w:b/>
                <w:color w:val="000000"/>
                <w:sz w:val="28"/>
                <w:szCs w:val="28"/>
              </w:rPr>
              <w:t>Tự do</w:t>
            </w:r>
            <w:r w:rsidR="00964FD4" w:rsidRPr="00F90967">
              <w:rPr>
                <w:b/>
                <w:color w:val="000000"/>
                <w:sz w:val="28"/>
                <w:szCs w:val="28"/>
              </w:rPr>
              <w:t xml:space="preserve"> -</w:t>
            </w:r>
            <w:r w:rsidR="00895473" w:rsidRPr="00F90967">
              <w:rPr>
                <w:b/>
                <w:color w:val="000000"/>
                <w:sz w:val="28"/>
                <w:szCs w:val="28"/>
              </w:rPr>
              <w:t xml:space="preserve"> Hạnh phúc</w:t>
            </w:r>
          </w:p>
          <w:p w:rsidR="00895473" w:rsidRPr="00F90967" w:rsidRDefault="009C7A01" w:rsidP="00615072">
            <w:pPr>
              <w:rPr>
                <w:color w:val="000000"/>
                <w:sz w:val="26"/>
                <w:szCs w:val="26"/>
              </w:rPr>
            </w:pPr>
            <w:r>
              <w:rPr>
                <w:noProof/>
                <w:color w:val="000000"/>
                <w:sz w:val="26"/>
                <w:szCs w:val="26"/>
              </w:rPr>
              <mc:AlternateContent>
                <mc:Choice Requires="wps">
                  <w:drawing>
                    <wp:anchor distT="0" distB="0" distL="114300" distR="114300" simplePos="0" relativeHeight="251658240" behindDoc="0" locked="0" layoutInCell="1" allowOverlap="1">
                      <wp:simplePos x="0" y="0"/>
                      <wp:positionH relativeFrom="column">
                        <wp:posOffset>661035</wp:posOffset>
                      </wp:positionH>
                      <wp:positionV relativeFrom="paragraph">
                        <wp:posOffset>39370</wp:posOffset>
                      </wp:positionV>
                      <wp:extent cx="2171700" cy="0"/>
                      <wp:effectExtent l="13335" t="10795" r="5715" b="825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3.1pt" to="223.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jv4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6yp+wp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"/>
                  </w:pict>
                </mc:Fallback>
              </mc:AlternateContent>
            </w:r>
          </w:p>
          <w:p w:rsidR="00BC2C45" w:rsidRDefault="00D3173E" w:rsidP="002235EA">
            <w:pPr>
              <w:jc w:val="center"/>
              <w:rPr>
                <w:i/>
                <w:color w:val="000000"/>
                <w:sz w:val="26"/>
                <w:szCs w:val="26"/>
              </w:rPr>
            </w:pPr>
            <w:r w:rsidRPr="00F90967">
              <w:rPr>
                <w:i/>
                <w:color w:val="000000"/>
                <w:sz w:val="26"/>
                <w:szCs w:val="26"/>
              </w:rPr>
              <w:t xml:space="preserve">  </w:t>
            </w:r>
            <w:r w:rsidR="00364543" w:rsidRPr="00F90967">
              <w:rPr>
                <w:i/>
                <w:color w:val="000000"/>
                <w:sz w:val="26"/>
                <w:szCs w:val="26"/>
              </w:rPr>
              <w:t xml:space="preserve">     </w:t>
            </w:r>
            <w:r w:rsidRPr="00F90967">
              <w:rPr>
                <w:i/>
                <w:color w:val="000000"/>
                <w:sz w:val="26"/>
                <w:szCs w:val="26"/>
              </w:rPr>
              <w:t xml:space="preserve">   </w:t>
            </w:r>
            <w:r w:rsidR="0075383E" w:rsidRPr="00F90967">
              <w:rPr>
                <w:i/>
                <w:color w:val="000000"/>
                <w:sz w:val="26"/>
                <w:szCs w:val="26"/>
              </w:rPr>
              <w:t>Đồng Tháp</w:t>
            </w:r>
            <w:r w:rsidR="004E3075" w:rsidRPr="00F90967">
              <w:rPr>
                <w:i/>
                <w:color w:val="000000"/>
                <w:sz w:val="26"/>
                <w:szCs w:val="26"/>
              </w:rPr>
              <w:t>, ngày</w:t>
            </w:r>
            <w:r w:rsidR="00F90967" w:rsidRPr="00F90967">
              <w:rPr>
                <w:i/>
                <w:color w:val="000000"/>
                <w:sz w:val="26"/>
                <w:szCs w:val="26"/>
              </w:rPr>
              <w:t xml:space="preserve"> </w:t>
            </w:r>
            <w:r w:rsidR="006824F1">
              <w:rPr>
                <w:i/>
                <w:color w:val="000000"/>
                <w:sz w:val="26"/>
                <w:szCs w:val="26"/>
              </w:rPr>
              <w:t xml:space="preserve"> </w:t>
            </w:r>
            <w:r w:rsidR="00330458">
              <w:rPr>
                <w:i/>
                <w:color w:val="000000"/>
                <w:sz w:val="26"/>
                <w:szCs w:val="26"/>
              </w:rPr>
              <w:t>01</w:t>
            </w:r>
            <w:r w:rsidR="006824F1">
              <w:rPr>
                <w:i/>
                <w:color w:val="000000"/>
                <w:sz w:val="26"/>
                <w:szCs w:val="26"/>
              </w:rPr>
              <w:t xml:space="preserve"> </w:t>
            </w:r>
            <w:r w:rsidR="00A614DB" w:rsidRPr="00F90967">
              <w:rPr>
                <w:i/>
                <w:color w:val="000000"/>
                <w:sz w:val="26"/>
                <w:szCs w:val="26"/>
              </w:rPr>
              <w:t xml:space="preserve"> </w:t>
            </w:r>
            <w:r w:rsidR="00F04CE5" w:rsidRPr="00F90967">
              <w:rPr>
                <w:i/>
                <w:color w:val="000000"/>
                <w:sz w:val="26"/>
                <w:szCs w:val="26"/>
              </w:rPr>
              <w:t>tháng</w:t>
            </w:r>
            <w:r w:rsidR="00364543" w:rsidRPr="00F90967">
              <w:rPr>
                <w:i/>
                <w:color w:val="000000"/>
                <w:sz w:val="26"/>
                <w:szCs w:val="26"/>
              </w:rPr>
              <w:t xml:space="preserve"> </w:t>
            </w:r>
            <w:r w:rsidR="00D44425">
              <w:rPr>
                <w:i/>
                <w:color w:val="000000"/>
                <w:sz w:val="26"/>
                <w:szCs w:val="26"/>
              </w:rPr>
              <w:t xml:space="preserve"> </w:t>
            </w:r>
            <w:r w:rsidR="006824F1">
              <w:rPr>
                <w:i/>
                <w:color w:val="000000"/>
                <w:sz w:val="26"/>
                <w:szCs w:val="26"/>
              </w:rPr>
              <w:t>6</w:t>
            </w:r>
            <w:r w:rsidR="00A737B2" w:rsidRPr="00F90967">
              <w:rPr>
                <w:i/>
                <w:color w:val="000000"/>
                <w:sz w:val="26"/>
                <w:szCs w:val="26"/>
              </w:rPr>
              <w:t xml:space="preserve"> </w:t>
            </w:r>
            <w:r w:rsidR="00D44425">
              <w:rPr>
                <w:i/>
                <w:color w:val="000000"/>
                <w:sz w:val="26"/>
                <w:szCs w:val="26"/>
              </w:rPr>
              <w:t xml:space="preserve"> </w:t>
            </w:r>
            <w:r w:rsidR="003C7D5B" w:rsidRPr="00F90967">
              <w:rPr>
                <w:i/>
                <w:color w:val="000000"/>
                <w:sz w:val="26"/>
                <w:szCs w:val="26"/>
              </w:rPr>
              <w:t>năm 20</w:t>
            </w:r>
            <w:r w:rsidR="006824F1">
              <w:rPr>
                <w:i/>
                <w:color w:val="000000"/>
                <w:sz w:val="26"/>
                <w:szCs w:val="26"/>
              </w:rPr>
              <w:t>20</w:t>
            </w:r>
          </w:p>
          <w:p w:rsidR="003C7D5B" w:rsidRPr="00BC2C45" w:rsidRDefault="003C7D5B" w:rsidP="00BC2C45">
            <w:pPr>
              <w:rPr>
                <w:sz w:val="26"/>
                <w:szCs w:val="26"/>
              </w:rPr>
            </w:pPr>
          </w:p>
        </w:tc>
      </w:tr>
    </w:tbl>
    <w:p w:rsidR="002235EA" w:rsidRPr="004E2287" w:rsidRDefault="006824F1" w:rsidP="005F304E">
      <w:pPr>
        <w:tabs>
          <w:tab w:val="left" w:pos="2340"/>
          <w:tab w:val="left" w:pos="3240"/>
        </w:tabs>
        <w:rPr>
          <w:color w:val="000000"/>
          <w:sz w:val="28"/>
          <w:szCs w:val="28"/>
        </w:rPr>
      </w:pPr>
      <w:r>
        <w:rPr>
          <w:sz w:val="28"/>
          <w:szCs w:val="28"/>
        </w:rPr>
        <w:t xml:space="preserve">   </w:t>
      </w:r>
      <w:r w:rsidR="00BC2C45">
        <w:rPr>
          <w:sz w:val="28"/>
          <w:szCs w:val="28"/>
        </w:rPr>
        <w:t xml:space="preserve">                      </w:t>
      </w:r>
      <w:r w:rsidR="002235EA" w:rsidRPr="004E2287">
        <w:rPr>
          <w:color w:val="000000"/>
          <w:sz w:val="28"/>
          <w:szCs w:val="28"/>
        </w:rPr>
        <w:t>Kính gửi:</w:t>
      </w:r>
      <w:r w:rsidR="005F304E" w:rsidRPr="004E2287">
        <w:rPr>
          <w:color w:val="000000"/>
          <w:sz w:val="28"/>
          <w:szCs w:val="28"/>
        </w:rPr>
        <w:t xml:space="preserve"> </w:t>
      </w:r>
      <w:r w:rsidR="002235EA" w:rsidRPr="004E2287">
        <w:rPr>
          <w:color w:val="000000"/>
          <w:sz w:val="28"/>
          <w:szCs w:val="28"/>
        </w:rPr>
        <w:t>Trưởng phòng Phòn</w:t>
      </w:r>
      <w:r>
        <w:rPr>
          <w:color w:val="000000"/>
          <w:sz w:val="28"/>
          <w:szCs w:val="28"/>
        </w:rPr>
        <w:t>g GDĐT huyện, thị xã, thành phố</w:t>
      </w:r>
    </w:p>
    <w:p w:rsidR="004E2287" w:rsidRPr="003730F1" w:rsidRDefault="002235EA" w:rsidP="004E2287">
      <w:pPr>
        <w:tabs>
          <w:tab w:val="left" w:pos="2340"/>
          <w:tab w:val="left" w:pos="3240"/>
        </w:tabs>
        <w:rPr>
          <w:color w:val="000000"/>
          <w:sz w:val="28"/>
          <w:szCs w:val="28"/>
        </w:rPr>
      </w:pPr>
      <w:r w:rsidRPr="004E2287">
        <w:rPr>
          <w:color w:val="000000"/>
          <w:sz w:val="28"/>
          <w:szCs w:val="28"/>
        </w:rPr>
        <w:t xml:space="preserve">                                       </w:t>
      </w:r>
      <w:r w:rsidR="003730F1">
        <w:rPr>
          <w:color w:val="FF0000"/>
          <w:sz w:val="28"/>
          <w:szCs w:val="28"/>
        </w:rPr>
        <w:t xml:space="preserve">             </w:t>
      </w:r>
    </w:p>
    <w:p w:rsidR="004C1331" w:rsidRPr="006824F1" w:rsidRDefault="004E2287" w:rsidP="00865F23">
      <w:pPr>
        <w:jc w:val="both"/>
        <w:rPr>
          <w:sz w:val="28"/>
          <w:szCs w:val="28"/>
        </w:rPr>
      </w:pPr>
      <w:r>
        <w:rPr>
          <w:color w:val="FF0000"/>
          <w:sz w:val="28"/>
          <w:szCs w:val="28"/>
        </w:rPr>
        <w:tab/>
      </w:r>
      <w:r w:rsidR="00EE3CB5" w:rsidRPr="006824F1">
        <w:rPr>
          <w:sz w:val="28"/>
          <w:szCs w:val="28"/>
        </w:rPr>
        <w:t xml:space="preserve">Căn cứ </w:t>
      </w:r>
      <w:r w:rsidR="00B6587D" w:rsidRPr="006824F1">
        <w:rPr>
          <w:sz w:val="28"/>
          <w:szCs w:val="28"/>
        </w:rPr>
        <w:t xml:space="preserve">Quyết định số </w:t>
      </w:r>
      <w:r w:rsidR="006824F1" w:rsidRPr="006824F1">
        <w:rPr>
          <w:sz w:val="28"/>
          <w:szCs w:val="28"/>
        </w:rPr>
        <w:t>61</w:t>
      </w:r>
      <w:r w:rsidR="00B6587D" w:rsidRPr="006824F1">
        <w:rPr>
          <w:sz w:val="28"/>
          <w:szCs w:val="28"/>
        </w:rPr>
        <w:t xml:space="preserve">/QĐ-STC-PDQT ngày </w:t>
      </w:r>
      <w:r w:rsidR="006824F1" w:rsidRPr="006824F1">
        <w:rPr>
          <w:sz w:val="28"/>
          <w:szCs w:val="28"/>
        </w:rPr>
        <w:t>22 tháng 05 năm 2020</w:t>
      </w:r>
      <w:r w:rsidR="00B6587D" w:rsidRPr="006824F1">
        <w:rPr>
          <w:sz w:val="28"/>
          <w:szCs w:val="28"/>
        </w:rPr>
        <w:t xml:space="preserve"> của Sở Tài Chính về việc </w:t>
      </w:r>
      <w:r w:rsidR="009B3A36" w:rsidRPr="006824F1">
        <w:rPr>
          <w:sz w:val="28"/>
          <w:szCs w:val="28"/>
        </w:rPr>
        <w:t xml:space="preserve">phê duyệt quyết toán vốn đầu tư hoàn thành dự án: </w:t>
      </w:r>
      <w:r w:rsidR="006824F1" w:rsidRPr="006824F1">
        <w:rPr>
          <w:sz w:val="28"/>
          <w:szCs w:val="28"/>
        </w:rPr>
        <w:t>Mua sắm thiết bị cho một số trường Tiểu học và Trung học cơ sở thuộc xã xây dựng nông thôn mới trên địa bàn tỉnh Đồng Tháp</w:t>
      </w:r>
      <w:r w:rsidR="001A73A1">
        <w:rPr>
          <w:sz w:val="28"/>
          <w:szCs w:val="28"/>
        </w:rPr>
        <w:t xml:space="preserve"> (năm 2017)</w:t>
      </w:r>
      <w:r w:rsidR="00865F23" w:rsidRPr="006824F1">
        <w:rPr>
          <w:sz w:val="28"/>
          <w:szCs w:val="28"/>
        </w:rPr>
        <w:t>.</w:t>
      </w:r>
    </w:p>
    <w:p w:rsidR="00EE3CB5" w:rsidRPr="00865F23" w:rsidRDefault="000C7519" w:rsidP="00EE3CB5">
      <w:pPr>
        <w:spacing w:before="120" w:after="120"/>
        <w:ind w:hanging="270"/>
        <w:jc w:val="both"/>
        <w:rPr>
          <w:sz w:val="28"/>
          <w:szCs w:val="28"/>
        </w:rPr>
      </w:pPr>
      <w:r w:rsidRPr="002235EA">
        <w:rPr>
          <w:color w:val="FF0000"/>
          <w:sz w:val="28"/>
          <w:szCs w:val="28"/>
        </w:rPr>
        <w:tab/>
      </w:r>
      <w:r w:rsidRPr="002235EA">
        <w:rPr>
          <w:color w:val="FF0000"/>
          <w:sz w:val="28"/>
          <w:szCs w:val="28"/>
        </w:rPr>
        <w:tab/>
      </w:r>
      <w:r w:rsidR="00EE3CB5" w:rsidRPr="00865F23">
        <w:rPr>
          <w:sz w:val="28"/>
          <w:szCs w:val="28"/>
        </w:rPr>
        <w:t xml:space="preserve">Sở Giáo dục và Đào tạo </w:t>
      </w:r>
      <w:r w:rsidR="006824F1">
        <w:rPr>
          <w:sz w:val="28"/>
          <w:szCs w:val="28"/>
        </w:rPr>
        <w:t xml:space="preserve">(GDĐT) </w:t>
      </w:r>
      <w:r w:rsidR="00EE3CB5" w:rsidRPr="00865F23">
        <w:rPr>
          <w:sz w:val="28"/>
          <w:szCs w:val="28"/>
        </w:rPr>
        <w:t>yêu cầu thủ trưởng các đơn vị nêu trên</w:t>
      </w:r>
      <w:r w:rsidR="00865F23">
        <w:rPr>
          <w:sz w:val="28"/>
          <w:szCs w:val="28"/>
        </w:rPr>
        <w:t xml:space="preserve"> </w:t>
      </w:r>
      <w:r w:rsidR="009B3A36">
        <w:rPr>
          <w:sz w:val="28"/>
          <w:szCs w:val="28"/>
        </w:rPr>
        <w:t xml:space="preserve">thực hiện </w:t>
      </w:r>
      <w:r w:rsidR="00B43D4F">
        <w:rPr>
          <w:sz w:val="28"/>
          <w:szCs w:val="28"/>
        </w:rPr>
        <w:t xml:space="preserve">tốt </w:t>
      </w:r>
      <w:r w:rsidR="009B3A36">
        <w:rPr>
          <w:sz w:val="28"/>
          <w:szCs w:val="28"/>
        </w:rPr>
        <w:t>một số công việc</w:t>
      </w:r>
      <w:r w:rsidR="00865F23">
        <w:rPr>
          <w:sz w:val="28"/>
          <w:szCs w:val="28"/>
        </w:rPr>
        <w:t>, cụ thể như sau:</w:t>
      </w:r>
    </w:p>
    <w:p w:rsidR="000C7519" w:rsidRPr="006824F1" w:rsidRDefault="00EE3CB5" w:rsidP="00865F23">
      <w:pPr>
        <w:spacing w:before="120" w:after="120"/>
        <w:ind w:hanging="270"/>
        <w:jc w:val="both"/>
        <w:rPr>
          <w:sz w:val="28"/>
          <w:szCs w:val="28"/>
        </w:rPr>
      </w:pPr>
      <w:r w:rsidRPr="002235EA">
        <w:rPr>
          <w:color w:val="FF0000"/>
          <w:sz w:val="28"/>
          <w:szCs w:val="28"/>
        </w:rPr>
        <w:tab/>
      </w:r>
      <w:r w:rsidRPr="002235EA">
        <w:rPr>
          <w:color w:val="FF0000"/>
          <w:sz w:val="28"/>
          <w:szCs w:val="28"/>
        </w:rPr>
        <w:tab/>
      </w:r>
      <w:r w:rsidRPr="00BC2C45">
        <w:rPr>
          <w:b/>
          <w:sz w:val="28"/>
          <w:szCs w:val="28"/>
        </w:rPr>
        <w:t>1.</w:t>
      </w:r>
      <w:r w:rsidR="00865F23" w:rsidRPr="00865F23">
        <w:rPr>
          <w:sz w:val="28"/>
          <w:szCs w:val="28"/>
        </w:rPr>
        <w:t xml:space="preserve"> </w:t>
      </w:r>
      <w:r w:rsidR="00A02CDE">
        <w:rPr>
          <w:sz w:val="28"/>
          <w:szCs w:val="28"/>
        </w:rPr>
        <w:t xml:space="preserve">Công khai </w:t>
      </w:r>
      <w:r w:rsidR="00B43D4F">
        <w:rPr>
          <w:sz w:val="28"/>
          <w:szCs w:val="28"/>
        </w:rPr>
        <w:t xml:space="preserve">đầy đủ </w:t>
      </w:r>
      <w:r w:rsidR="006824F1" w:rsidRPr="006824F1">
        <w:rPr>
          <w:sz w:val="28"/>
          <w:szCs w:val="28"/>
        </w:rPr>
        <w:t xml:space="preserve">Quyết định số 61/QĐ-STC-PDQT ngày 22 tháng 05 năm 2020 </w:t>
      </w:r>
      <w:r w:rsidR="00DB4738">
        <w:rPr>
          <w:sz w:val="28"/>
          <w:szCs w:val="28"/>
        </w:rPr>
        <w:t xml:space="preserve">của Sở Tài Chính phê duyệt quyết toán, </w:t>
      </w:r>
      <w:r w:rsidR="00A02CDE">
        <w:rPr>
          <w:sz w:val="28"/>
          <w:szCs w:val="28"/>
        </w:rPr>
        <w:t>báo cáo kết thúc dự án</w:t>
      </w:r>
      <w:r w:rsidR="003730F1">
        <w:rPr>
          <w:sz w:val="28"/>
          <w:szCs w:val="28"/>
        </w:rPr>
        <w:t>:</w:t>
      </w:r>
      <w:r w:rsidR="00A02CDE">
        <w:rPr>
          <w:sz w:val="28"/>
          <w:szCs w:val="28"/>
        </w:rPr>
        <w:t xml:space="preserve"> </w:t>
      </w:r>
      <w:r w:rsidR="006824F1" w:rsidRPr="006824F1">
        <w:rPr>
          <w:sz w:val="28"/>
          <w:szCs w:val="28"/>
        </w:rPr>
        <w:t xml:space="preserve">Mua sắm </w:t>
      </w:r>
      <w:r w:rsidR="001A73A1">
        <w:rPr>
          <w:sz w:val="28"/>
          <w:szCs w:val="28"/>
        </w:rPr>
        <w:t xml:space="preserve">trang </w:t>
      </w:r>
      <w:r w:rsidR="006824F1" w:rsidRPr="006824F1">
        <w:rPr>
          <w:sz w:val="28"/>
          <w:szCs w:val="28"/>
        </w:rPr>
        <w:t>thiết bị cho một số trường Tiểu học và Trung học cơ sở  thuộc xã xây dựng nông thôn mới trên địa bàn tỉnh Đồng Tháp</w:t>
      </w:r>
      <w:r w:rsidR="001A73A1">
        <w:rPr>
          <w:sz w:val="28"/>
          <w:szCs w:val="28"/>
        </w:rPr>
        <w:t>,</w:t>
      </w:r>
      <w:r w:rsidR="006824F1">
        <w:rPr>
          <w:sz w:val="28"/>
          <w:szCs w:val="28"/>
        </w:rPr>
        <w:t xml:space="preserve"> </w:t>
      </w:r>
      <w:r w:rsidR="00F413C5">
        <w:rPr>
          <w:sz w:val="28"/>
          <w:szCs w:val="28"/>
        </w:rPr>
        <w:t>các phụ lục</w:t>
      </w:r>
      <w:r w:rsidR="00A04B19">
        <w:rPr>
          <w:sz w:val="28"/>
          <w:szCs w:val="28"/>
        </w:rPr>
        <w:t>, danh sách trường phổ thông thụ hưởng</w:t>
      </w:r>
      <w:r w:rsidR="00265852">
        <w:rPr>
          <w:sz w:val="28"/>
          <w:szCs w:val="28"/>
        </w:rPr>
        <w:t>, số lượng thiết bị…</w:t>
      </w:r>
      <w:r w:rsidR="001C2DAF">
        <w:rPr>
          <w:sz w:val="28"/>
          <w:szCs w:val="28"/>
        </w:rPr>
        <w:t>(</w:t>
      </w:r>
      <w:r w:rsidR="001C2DAF" w:rsidRPr="001C2DAF">
        <w:rPr>
          <w:i/>
          <w:sz w:val="28"/>
          <w:szCs w:val="28"/>
        </w:rPr>
        <w:t>gửi kèm công văn này</w:t>
      </w:r>
      <w:r w:rsidR="001C2DAF">
        <w:rPr>
          <w:sz w:val="28"/>
          <w:szCs w:val="28"/>
        </w:rPr>
        <w:t xml:space="preserve">) </w:t>
      </w:r>
      <w:r w:rsidR="00A04B19">
        <w:rPr>
          <w:sz w:val="28"/>
          <w:szCs w:val="28"/>
        </w:rPr>
        <w:t>trong dự án</w:t>
      </w:r>
      <w:r w:rsidR="0070388E">
        <w:rPr>
          <w:sz w:val="28"/>
          <w:szCs w:val="28"/>
        </w:rPr>
        <w:t xml:space="preserve"> </w:t>
      </w:r>
      <w:r w:rsidR="00A02CDE">
        <w:rPr>
          <w:sz w:val="28"/>
          <w:szCs w:val="28"/>
        </w:rPr>
        <w:t>trên các kênh thông tin của đơn vị</w:t>
      </w:r>
      <w:r w:rsidR="00DB4738">
        <w:rPr>
          <w:sz w:val="28"/>
          <w:szCs w:val="28"/>
        </w:rPr>
        <w:t xml:space="preserve"> </w:t>
      </w:r>
      <w:r w:rsidR="00DB4738" w:rsidRPr="006824F1">
        <w:rPr>
          <w:sz w:val="28"/>
          <w:szCs w:val="28"/>
        </w:rPr>
        <w:t>phòng GDĐT</w:t>
      </w:r>
      <w:r w:rsidR="003730F1" w:rsidRPr="006824F1">
        <w:rPr>
          <w:sz w:val="28"/>
          <w:szCs w:val="28"/>
        </w:rPr>
        <w:t>, đơn vị trực thuộc</w:t>
      </w:r>
      <w:r w:rsidR="00A02CDE" w:rsidRPr="006824F1">
        <w:rPr>
          <w:sz w:val="28"/>
          <w:szCs w:val="28"/>
        </w:rPr>
        <w:t xml:space="preserve">, website… thông tin rộng rãi cho phụ huynh, </w:t>
      </w:r>
      <w:r w:rsidR="003730F1" w:rsidRPr="006824F1">
        <w:rPr>
          <w:sz w:val="28"/>
          <w:szCs w:val="28"/>
        </w:rPr>
        <w:t xml:space="preserve">giáo viên, </w:t>
      </w:r>
      <w:r w:rsidR="00A02CDE" w:rsidRPr="006824F1">
        <w:rPr>
          <w:sz w:val="28"/>
          <w:szCs w:val="28"/>
        </w:rPr>
        <w:t>học sinh và nhân dân biết.</w:t>
      </w:r>
    </w:p>
    <w:p w:rsidR="00A1637E" w:rsidRPr="007476A5" w:rsidRDefault="000C7519" w:rsidP="000C7519">
      <w:pPr>
        <w:spacing w:before="120" w:after="120"/>
        <w:ind w:hanging="270"/>
        <w:jc w:val="both"/>
        <w:rPr>
          <w:sz w:val="28"/>
          <w:szCs w:val="28"/>
        </w:rPr>
      </w:pPr>
      <w:r w:rsidRPr="002235EA">
        <w:rPr>
          <w:color w:val="FF0000"/>
          <w:sz w:val="28"/>
          <w:szCs w:val="28"/>
        </w:rPr>
        <w:tab/>
      </w:r>
      <w:r w:rsidRPr="002235EA">
        <w:rPr>
          <w:color w:val="FF0000"/>
          <w:sz w:val="28"/>
          <w:szCs w:val="28"/>
        </w:rPr>
        <w:tab/>
      </w:r>
      <w:r w:rsidRPr="00BC2C45">
        <w:rPr>
          <w:b/>
          <w:sz w:val="28"/>
          <w:szCs w:val="28"/>
        </w:rPr>
        <w:t>2.</w:t>
      </w:r>
      <w:r w:rsidRPr="00865F23">
        <w:rPr>
          <w:sz w:val="28"/>
          <w:szCs w:val="28"/>
        </w:rPr>
        <w:t xml:space="preserve"> </w:t>
      </w:r>
      <w:r w:rsidR="00DB4738">
        <w:rPr>
          <w:sz w:val="28"/>
          <w:szCs w:val="28"/>
        </w:rPr>
        <w:t xml:space="preserve">Tăng cường </w:t>
      </w:r>
      <w:r w:rsidR="003730F1">
        <w:rPr>
          <w:sz w:val="28"/>
          <w:szCs w:val="28"/>
        </w:rPr>
        <w:t xml:space="preserve">công tác </w:t>
      </w:r>
      <w:r w:rsidR="00DB4738">
        <w:rPr>
          <w:sz w:val="28"/>
          <w:szCs w:val="28"/>
        </w:rPr>
        <w:t>quản lý, bảo quản</w:t>
      </w:r>
      <w:r w:rsidR="003730F1">
        <w:rPr>
          <w:sz w:val="28"/>
          <w:szCs w:val="28"/>
        </w:rPr>
        <w:t>, bảo dưỡng</w:t>
      </w:r>
      <w:r w:rsidR="00DB4738">
        <w:rPr>
          <w:sz w:val="28"/>
          <w:szCs w:val="28"/>
        </w:rPr>
        <w:t xml:space="preserve"> tốt thiết bị</w:t>
      </w:r>
      <w:r w:rsidR="006824F1">
        <w:rPr>
          <w:sz w:val="28"/>
          <w:szCs w:val="28"/>
        </w:rPr>
        <w:t xml:space="preserve"> của dự án và sử dụng lâu dài</w:t>
      </w:r>
      <w:r w:rsidR="00DB4738">
        <w:rPr>
          <w:sz w:val="28"/>
          <w:szCs w:val="28"/>
        </w:rPr>
        <w:t xml:space="preserve">, đảm bảo đầy đủ hồ sơ quản lý thiết bị theo quy định </w:t>
      </w:r>
      <w:r w:rsidR="003730F1">
        <w:rPr>
          <w:sz w:val="28"/>
          <w:szCs w:val="28"/>
        </w:rPr>
        <w:t xml:space="preserve">và thực hiện đúng nội dung </w:t>
      </w:r>
      <w:r w:rsidR="00DB4738" w:rsidRPr="007476A5">
        <w:rPr>
          <w:sz w:val="28"/>
          <w:szCs w:val="28"/>
        </w:rPr>
        <w:t>Quyết định số 162/QĐ-SGDĐT ngày 25/2/2016 về việc Ban hành Quy chế bảo trì, bảo quản, mua sắm và sử dụng các trang thiết bị tại các trường phổ thông, mầm non, mẫu giáo</w:t>
      </w:r>
      <w:r w:rsidR="001E6B29" w:rsidRPr="007476A5">
        <w:rPr>
          <w:sz w:val="28"/>
          <w:szCs w:val="28"/>
        </w:rPr>
        <w:t>.</w:t>
      </w:r>
    </w:p>
    <w:p w:rsidR="00865F23" w:rsidRDefault="00865F23" w:rsidP="000C7519">
      <w:pPr>
        <w:spacing w:before="120" w:after="120"/>
        <w:ind w:hanging="270"/>
        <w:jc w:val="both"/>
        <w:rPr>
          <w:sz w:val="28"/>
          <w:szCs w:val="28"/>
        </w:rPr>
      </w:pPr>
      <w:r>
        <w:rPr>
          <w:sz w:val="28"/>
          <w:szCs w:val="28"/>
        </w:rPr>
        <w:tab/>
      </w:r>
      <w:r>
        <w:rPr>
          <w:sz w:val="28"/>
          <w:szCs w:val="28"/>
        </w:rPr>
        <w:tab/>
      </w:r>
      <w:r w:rsidRPr="00BC2C45">
        <w:rPr>
          <w:b/>
          <w:sz w:val="28"/>
          <w:szCs w:val="28"/>
        </w:rPr>
        <w:t>3.</w:t>
      </w:r>
      <w:r>
        <w:rPr>
          <w:sz w:val="28"/>
          <w:szCs w:val="28"/>
        </w:rPr>
        <w:t xml:space="preserve"> </w:t>
      </w:r>
      <w:r w:rsidR="00DB4738">
        <w:rPr>
          <w:sz w:val="28"/>
          <w:szCs w:val="28"/>
        </w:rPr>
        <w:t xml:space="preserve">Chỉ đạo giáo viên khai thác sử dụng hiệu quả thiết bị của dự án, phục vụ </w:t>
      </w:r>
      <w:r w:rsidR="003730F1">
        <w:rPr>
          <w:sz w:val="28"/>
          <w:szCs w:val="28"/>
        </w:rPr>
        <w:t>tốt việc dạy và học</w:t>
      </w:r>
      <w:r w:rsidR="00DB4738">
        <w:rPr>
          <w:sz w:val="28"/>
          <w:szCs w:val="28"/>
        </w:rPr>
        <w:t xml:space="preserve">, </w:t>
      </w:r>
      <w:r w:rsidR="00E1061F">
        <w:rPr>
          <w:sz w:val="28"/>
          <w:szCs w:val="28"/>
        </w:rPr>
        <w:t xml:space="preserve">tăng cường </w:t>
      </w:r>
      <w:r w:rsidR="00DB4738">
        <w:rPr>
          <w:sz w:val="28"/>
          <w:szCs w:val="28"/>
        </w:rPr>
        <w:t>rèn luyện kỹ năng thực hành của học sinh</w:t>
      </w:r>
      <w:r w:rsidR="00E1061F">
        <w:rPr>
          <w:sz w:val="28"/>
          <w:szCs w:val="28"/>
        </w:rPr>
        <w:t>…</w:t>
      </w:r>
      <w:r w:rsidR="00DB4738">
        <w:rPr>
          <w:sz w:val="28"/>
          <w:szCs w:val="28"/>
        </w:rPr>
        <w:t>nhằm nâng cao chất lượng giáo dục và đào tạo</w:t>
      </w:r>
      <w:r>
        <w:rPr>
          <w:sz w:val="28"/>
          <w:szCs w:val="28"/>
        </w:rPr>
        <w:t>.</w:t>
      </w:r>
    </w:p>
    <w:p w:rsidR="000C7519" w:rsidRPr="00BC2C45" w:rsidRDefault="00865F23" w:rsidP="000C7519">
      <w:pPr>
        <w:spacing w:before="120" w:after="120"/>
        <w:ind w:hanging="270"/>
        <w:jc w:val="both"/>
        <w:rPr>
          <w:sz w:val="28"/>
          <w:szCs w:val="28"/>
        </w:rPr>
      </w:pPr>
      <w:r>
        <w:rPr>
          <w:sz w:val="28"/>
          <w:szCs w:val="28"/>
        </w:rPr>
        <w:tab/>
      </w:r>
      <w:r>
        <w:rPr>
          <w:sz w:val="28"/>
          <w:szCs w:val="28"/>
        </w:rPr>
        <w:tab/>
      </w:r>
      <w:r w:rsidR="00A1637E" w:rsidRPr="00BC2C45">
        <w:rPr>
          <w:sz w:val="28"/>
          <w:szCs w:val="28"/>
        </w:rPr>
        <w:t>Sở Giáo dục và Đào tạo yêu cầu các đơn vị thực hiện tốt các nội dung trên. Trong quá trình thực hiện nếu có vướng mắc, đơn vị có thể phản hồi về Phòng Công nghệ Thông tin</w:t>
      </w:r>
      <w:r w:rsidR="00DB4738" w:rsidRPr="00DB4738">
        <w:rPr>
          <w:b/>
          <w:sz w:val="28"/>
          <w:szCs w:val="28"/>
        </w:rPr>
        <w:t>-</w:t>
      </w:r>
      <w:r w:rsidR="00A1637E" w:rsidRPr="00BC2C45">
        <w:rPr>
          <w:sz w:val="28"/>
          <w:szCs w:val="28"/>
        </w:rPr>
        <w:t>Thiết bị</w:t>
      </w:r>
      <w:r w:rsidR="00DB4738" w:rsidRPr="00DB4738">
        <w:rPr>
          <w:b/>
          <w:sz w:val="28"/>
          <w:szCs w:val="28"/>
        </w:rPr>
        <w:t>-</w:t>
      </w:r>
      <w:r w:rsidR="00A1637E" w:rsidRPr="00BC2C45">
        <w:rPr>
          <w:sz w:val="28"/>
          <w:szCs w:val="28"/>
        </w:rPr>
        <w:t>Thư viện (0277</w:t>
      </w:r>
      <w:r w:rsidR="00E1061F">
        <w:rPr>
          <w:sz w:val="28"/>
          <w:szCs w:val="28"/>
        </w:rPr>
        <w:t>.</w:t>
      </w:r>
      <w:r w:rsidR="00A1637E" w:rsidRPr="00BC2C45">
        <w:rPr>
          <w:sz w:val="28"/>
          <w:szCs w:val="28"/>
        </w:rPr>
        <w:t>3876375) để được giải đáp./.</w:t>
      </w:r>
      <w:r w:rsidR="000C7519" w:rsidRPr="00BC2C45">
        <w:rPr>
          <w:sz w:val="28"/>
          <w:szCs w:val="28"/>
        </w:rPr>
        <w:t xml:space="preserve"> </w:t>
      </w:r>
    </w:p>
    <w:tbl>
      <w:tblPr>
        <w:tblW w:w="9468" w:type="dxa"/>
        <w:tblLayout w:type="fixed"/>
        <w:tblLook w:val="01E0" w:firstRow="1" w:lastRow="1" w:firstColumn="1" w:lastColumn="1" w:noHBand="0" w:noVBand="0"/>
      </w:tblPr>
      <w:tblGrid>
        <w:gridCol w:w="3888"/>
        <w:gridCol w:w="5580"/>
      </w:tblGrid>
      <w:tr w:rsidR="00C2649F" w:rsidRPr="00C2649F" w:rsidTr="00E978A2">
        <w:tc>
          <w:tcPr>
            <w:tcW w:w="3888" w:type="dxa"/>
            <w:shd w:val="clear" w:color="auto" w:fill="auto"/>
          </w:tcPr>
          <w:p w:rsidR="001D3A94" w:rsidRPr="00C2649F" w:rsidRDefault="00BA5D47" w:rsidP="001F0D32">
            <w:pPr>
              <w:tabs>
                <w:tab w:val="left" w:pos="900"/>
              </w:tabs>
              <w:spacing w:before="240"/>
              <w:rPr>
                <w:sz w:val="28"/>
                <w:szCs w:val="28"/>
              </w:rPr>
            </w:pPr>
            <w:r w:rsidRPr="00C2649F">
              <w:rPr>
                <w:b/>
                <w:i/>
              </w:rPr>
              <w:t>Nơi nhận:</w:t>
            </w:r>
          </w:p>
          <w:p w:rsidR="0075383E" w:rsidRPr="00C2649F" w:rsidRDefault="00DE036D" w:rsidP="001F0D32">
            <w:pPr>
              <w:rPr>
                <w:sz w:val="22"/>
                <w:szCs w:val="22"/>
              </w:rPr>
            </w:pPr>
            <w:r w:rsidRPr="00C2649F">
              <w:rPr>
                <w:sz w:val="22"/>
                <w:szCs w:val="22"/>
              </w:rPr>
              <w:t xml:space="preserve">- </w:t>
            </w:r>
            <w:r w:rsidR="00BA5D47" w:rsidRPr="00C2649F">
              <w:rPr>
                <w:sz w:val="22"/>
                <w:szCs w:val="22"/>
              </w:rPr>
              <w:t>Như trên;</w:t>
            </w:r>
          </w:p>
          <w:p w:rsidR="00BA5D47" w:rsidRPr="00C2649F" w:rsidRDefault="00DE036D" w:rsidP="007476A5">
            <w:pPr>
              <w:rPr>
                <w:sz w:val="26"/>
                <w:szCs w:val="26"/>
              </w:rPr>
            </w:pPr>
            <w:r w:rsidRPr="00C2649F">
              <w:rPr>
                <w:sz w:val="22"/>
                <w:szCs w:val="22"/>
              </w:rPr>
              <w:t xml:space="preserve">- </w:t>
            </w:r>
            <w:r w:rsidR="00BA5D47" w:rsidRPr="00C2649F">
              <w:rPr>
                <w:sz w:val="22"/>
                <w:szCs w:val="22"/>
              </w:rPr>
              <w:t>Lư</w:t>
            </w:r>
            <w:r w:rsidR="004F3C11" w:rsidRPr="00C2649F">
              <w:rPr>
                <w:sz w:val="22"/>
                <w:szCs w:val="22"/>
              </w:rPr>
              <w:t>u: VT,</w:t>
            </w:r>
            <w:r w:rsidR="00A131D8" w:rsidRPr="00C2649F">
              <w:rPr>
                <w:sz w:val="22"/>
                <w:szCs w:val="22"/>
              </w:rPr>
              <w:t xml:space="preserve"> </w:t>
            </w:r>
            <w:r w:rsidR="00DB4738">
              <w:rPr>
                <w:sz w:val="22"/>
                <w:szCs w:val="22"/>
              </w:rPr>
              <w:t>VH</w:t>
            </w:r>
            <w:r w:rsidR="00A131D8" w:rsidRPr="00C2649F">
              <w:rPr>
                <w:sz w:val="22"/>
                <w:szCs w:val="22"/>
              </w:rPr>
              <w:t xml:space="preserve">, </w:t>
            </w:r>
            <w:r w:rsidR="007476A5">
              <w:rPr>
                <w:sz w:val="22"/>
                <w:szCs w:val="22"/>
              </w:rPr>
              <w:t>3</w:t>
            </w:r>
            <w:r w:rsidR="00810F41" w:rsidRPr="00C2649F">
              <w:rPr>
                <w:sz w:val="22"/>
                <w:szCs w:val="22"/>
              </w:rPr>
              <w:t>b</w:t>
            </w:r>
            <w:r w:rsidRPr="00C2649F">
              <w:rPr>
                <w:sz w:val="22"/>
                <w:szCs w:val="22"/>
              </w:rPr>
              <w:t>.</w:t>
            </w:r>
          </w:p>
        </w:tc>
        <w:tc>
          <w:tcPr>
            <w:tcW w:w="5580" w:type="dxa"/>
            <w:shd w:val="clear" w:color="auto" w:fill="auto"/>
          </w:tcPr>
          <w:p w:rsidR="001D3A94" w:rsidRPr="00C2649F" w:rsidRDefault="005F304E" w:rsidP="00E978A2">
            <w:pPr>
              <w:tabs>
                <w:tab w:val="left" w:pos="900"/>
              </w:tabs>
              <w:spacing w:before="240"/>
              <w:jc w:val="center"/>
              <w:rPr>
                <w:b/>
                <w:sz w:val="28"/>
                <w:szCs w:val="28"/>
              </w:rPr>
            </w:pPr>
            <w:r w:rsidRPr="00C2649F">
              <w:rPr>
                <w:b/>
                <w:sz w:val="28"/>
                <w:szCs w:val="28"/>
              </w:rPr>
              <w:t>KT.</w:t>
            </w:r>
            <w:r w:rsidR="001D3A94" w:rsidRPr="00C2649F">
              <w:rPr>
                <w:b/>
                <w:sz w:val="28"/>
                <w:szCs w:val="28"/>
              </w:rPr>
              <w:t>GIÁM ĐỐC</w:t>
            </w:r>
          </w:p>
          <w:p w:rsidR="00D57F9D" w:rsidRPr="00C2649F" w:rsidRDefault="00A737B2" w:rsidP="00431B0E">
            <w:pPr>
              <w:tabs>
                <w:tab w:val="left" w:pos="900"/>
              </w:tabs>
              <w:rPr>
                <w:b/>
                <w:sz w:val="28"/>
                <w:szCs w:val="28"/>
              </w:rPr>
            </w:pPr>
            <w:r w:rsidRPr="00C2649F">
              <w:rPr>
                <w:b/>
                <w:sz w:val="28"/>
                <w:szCs w:val="28"/>
              </w:rPr>
              <w:t xml:space="preserve">                       </w:t>
            </w:r>
            <w:r w:rsidR="005F304E" w:rsidRPr="00C2649F">
              <w:rPr>
                <w:b/>
                <w:sz w:val="28"/>
                <w:szCs w:val="28"/>
              </w:rPr>
              <w:t>PHÓ GIÁM ĐỐC</w:t>
            </w:r>
          </w:p>
          <w:p w:rsidR="00930B29" w:rsidRDefault="00930B29" w:rsidP="00431B0E">
            <w:pPr>
              <w:tabs>
                <w:tab w:val="left" w:pos="900"/>
              </w:tabs>
              <w:rPr>
                <w:b/>
                <w:sz w:val="28"/>
                <w:szCs w:val="28"/>
              </w:rPr>
            </w:pPr>
          </w:p>
          <w:p w:rsidR="000A6039" w:rsidRPr="00C2649F" w:rsidRDefault="007263AB" w:rsidP="00431B0E">
            <w:pPr>
              <w:tabs>
                <w:tab w:val="left" w:pos="900"/>
              </w:tabs>
              <w:rPr>
                <w:b/>
                <w:sz w:val="28"/>
                <w:szCs w:val="28"/>
              </w:rPr>
            </w:pPr>
            <w:r>
              <w:rPr>
                <w:b/>
                <w:sz w:val="28"/>
                <w:szCs w:val="28"/>
              </w:rPr>
              <w:t xml:space="preserve">                                (đã ký)</w:t>
            </w:r>
            <w:bookmarkStart w:id="0" w:name="_GoBack"/>
            <w:bookmarkEnd w:id="0"/>
          </w:p>
          <w:p w:rsidR="006824F1" w:rsidRDefault="006824F1" w:rsidP="00BC2C45">
            <w:pPr>
              <w:tabs>
                <w:tab w:val="left" w:pos="900"/>
              </w:tabs>
              <w:rPr>
                <w:b/>
                <w:sz w:val="28"/>
                <w:szCs w:val="28"/>
              </w:rPr>
            </w:pPr>
          </w:p>
          <w:p w:rsidR="00930B29" w:rsidRPr="00C2649F" w:rsidRDefault="00481359" w:rsidP="00BC2C45">
            <w:pPr>
              <w:tabs>
                <w:tab w:val="left" w:pos="900"/>
              </w:tabs>
              <w:rPr>
                <w:b/>
                <w:sz w:val="28"/>
                <w:szCs w:val="28"/>
              </w:rPr>
            </w:pPr>
            <w:r w:rsidRPr="00C2649F">
              <w:rPr>
                <w:b/>
                <w:sz w:val="28"/>
                <w:szCs w:val="28"/>
              </w:rPr>
              <w:t xml:space="preserve">                                           </w:t>
            </w:r>
            <w:r w:rsidR="00455F6C" w:rsidRPr="00C2649F">
              <w:rPr>
                <w:b/>
                <w:sz w:val="28"/>
                <w:szCs w:val="28"/>
              </w:rPr>
              <w:t xml:space="preserve"> </w:t>
            </w:r>
            <w:r w:rsidRPr="00C2649F">
              <w:rPr>
                <w:b/>
                <w:sz w:val="28"/>
                <w:szCs w:val="28"/>
              </w:rPr>
              <w:t xml:space="preserve">   </w:t>
            </w:r>
          </w:p>
        </w:tc>
      </w:tr>
    </w:tbl>
    <w:p w:rsidR="00532077" w:rsidRPr="00C2649F" w:rsidRDefault="001D020F" w:rsidP="00426E21">
      <w:pPr>
        <w:tabs>
          <w:tab w:val="left" w:pos="7230"/>
        </w:tabs>
        <w:rPr>
          <w:b/>
          <w:sz w:val="28"/>
          <w:szCs w:val="28"/>
        </w:rPr>
      </w:pPr>
      <w:r w:rsidRPr="00C2649F">
        <w:rPr>
          <w:b/>
          <w:sz w:val="28"/>
          <w:szCs w:val="28"/>
        </w:rPr>
        <w:t xml:space="preserve">    </w:t>
      </w:r>
      <w:r w:rsidR="001E1129" w:rsidRPr="00C2649F">
        <w:rPr>
          <w:b/>
          <w:sz w:val="28"/>
          <w:szCs w:val="28"/>
        </w:rPr>
        <w:t xml:space="preserve">                                                                    </w:t>
      </w:r>
      <w:r w:rsidR="008464D9" w:rsidRPr="00C2649F">
        <w:rPr>
          <w:b/>
          <w:sz w:val="28"/>
          <w:szCs w:val="28"/>
        </w:rPr>
        <w:t xml:space="preserve">    </w:t>
      </w:r>
      <w:r w:rsidR="008E2124" w:rsidRPr="00C2649F">
        <w:rPr>
          <w:b/>
          <w:sz w:val="28"/>
          <w:szCs w:val="28"/>
        </w:rPr>
        <w:t>Nguyễn Thanh Danh</w:t>
      </w:r>
      <w:r w:rsidR="00A1637E" w:rsidRPr="00C2649F">
        <w:rPr>
          <w:sz w:val="28"/>
          <w:szCs w:val="28"/>
        </w:rPr>
        <w:t xml:space="preserve">                 </w:t>
      </w:r>
    </w:p>
    <w:sectPr w:rsidR="00532077" w:rsidRPr="00C2649F" w:rsidSect="001A73A1">
      <w:pgSz w:w="11907" w:h="16840" w:code="9"/>
      <w:pgMar w:top="794" w:right="851" w:bottom="62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352"/>
    <w:multiLevelType w:val="hybridMultilevel"/>
    <w:tmpl w:val="A1085990"/>
    <w:lvl w:ilvl="0" w:tplc="2B4C6128">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
    <w:nsid w:val="0FE8790B"/>
    <w:multiLevelType w:val="hybridMultilevel"/>
    <w:tmpl w:val="73CCBEEE"/>
    <w:lvl w:ilvl="0" w:tplc="2B281230">
      <w:numFmt w:val="bullet"/>
      <w:lvlText w:val="-"/>
      <w:lvlJc w:val="left"/>
      <w:pPr>
        <w:tabs>
          <w:tab w:val="num" w:pos="1440"/>
        </w:tabs>
        <w:ind w:left="1440" w:hanging="360"/>
      </w:pPr>
      <w:rPr>
        <w:rFonts w:ascii="Times New Roman" w:eastAsia="Times New Roman" w:hAnsi="Times New Roman" w:cs="Times New Roman"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31DD362C"/>
    <w:multiLevelType w:val="hybridMultilevel"/>
    <w:tmpl w:val="4686E7C4"/>
    <w:lvl w:ilvl="0" w:tplc="7056FEB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5E28691E"/>
    <w:multiLevelType w:val="hybridMultilevel"/>
    <w:tmpl w:val="07D495FE"/>
    <w:lvl w:ilvl="0" w:tplc="918E916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4">
    <w:nsid w:val="6F5A1BFF"/>
    <w:multiLevelType w:val="hybridMultilevel"/>
    <w:tmpl w:val="B8923EFC"/>
    <w:lvl w:ilvl="0" w:tplc="DB44560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473"/>
    <w:rsid w:val="00033231"/>
    <w:rsid w:val="000379E2"/>
    <w:rsid w:val="0005129A"/>
    <w:rsid w:val="00051728"/>
    <w:rsid w:val="000641A5"/>
    <w:rsid w:val="00076C19"/>
    <w:rsid w:val="00091691"/>
    <w:rsid w:val="00091A4A"/>
    <w:rsid w:val="000A6039"/>
    <w:rsid w:val="000B6CDD"/>
    <w:rsid w:val="000C7519"/>
    <w:rsid w:val="000D155F"/>
    <w:rsid w:val="000D2503"/>
    <w:rsid w:val="000D6010"/>
    <w:rsid w:val="000E27EA"/>
    <w:rsid w:val="00103E42"/>
    <w:rsid w:val="00111022"/>
    <w:rsid w:val="00121D18"/>
    <w:rsid w:val="0012643E"/>
    <w:rsid w:val="00132C63"/>
    <w:rsid w:val="00137BE7"/>
    <w:rsid w:val="00141B07"/>
    <w:rsid w:val="00150115"/>
    <w:rsid w:val="00163BB0"/>
    <w:rsid w:val="00167DD6"/>
    <w:rsid w:val="00170614"/>
    <w:rsid w:val="00175DE8"/>
    <w:rsid w:val="0019392F"/>
    <w:rsid w:val="001A7006"/>
    <w:rsid w:val="001A73A1"/>
    <w:rsid w:val="001B3242"/>
    <w:rsid w:val="001B566D"/>
    <w:rsid w:val="001C236F"/>
    <w:rsid w:val="001C2DAF"/>
    <w:rsid w:val="001C749B"/>
    <w:rsid w:val="001D020F"/>
    <w:rsid w:val="001D3A94"/>
    <w:rsid w:val="001D6E72"/>
    <w:rsid w:val="001D72E7"/>
    <w:rsid w:val="001E1129"/>
    <w:rsid w:val="001E2D8E"/>
    <w:rsid w:val="001E39C9"/>
    <w:rsid w:val="001E6B29"/>
    <w:rsid w:val="001E6E19"/>
    <w:rsid w:val="001F0D32"/>
    <w:rsid w:val="001F1F9F"/>
    <w:rsid w:val="001F2501"/>
    <w:rsid w:val="001F2CC2"/>
    <w:rsid w:val="00207F94"/>
    <w:rsid w:val="002169CD"/>
    <w:rsid w:val="00216E7F"/>
    <w:rsid w:val="00222399"/>
    <w:rsid w:val="002235EA"/>
    <w:rsid w:val="00226B20"/>
    <w:rsid w:val="0022716B"/>
    <w:rsid w:val="00230151"/>
    <w:rsid w:val="00235D86"/>
    <w:rsid w:val="00251F28"/>
    <w:rsid w:val="00252CC8"/>
    <w:rsid w:val="00255053"/>
    <w:rsid w:val="00265852"/>
    <w:rsid w:val="00270453"/>
    <w:rsid w:val="00271217"/>
    <w:rsid w:val="00271686"/>
    <w:rsid w:val="00277693"/>
    <w:rsid w:val="00282A30"/>
    <w:rsid w:val="002853A8"/>
    <w:rsid w:val="0029210A"/>
    <w:rsid w:val="002931F7"/>
    <w:rsid w:val="002945F7"/>
    <w:rsid w:val="00295F09"/>
    <w:rsid w:val="002B48B4"/>
    <w:rsid w:val="002B56C2"/>
    <w:rsid w:val="002B6647"/>
    <w:rsid w:val="002C3D90"/>
    <w:rsid w:val="002C5D4B"/>
    <w:rsid w:val="002C6123"/>
    <w:rsid w:val="002D3AC5"/>
    <w:rsid w:val="002F4624"/>
    <w:rsid w:val="002F6C7E"/>
    <w:rsid w:val="00300EDE"/>
    <w:rsid w:val="00301CEB"/>
    <w:rsid w:val="003024C4"/>
    <w:rsid w:val="0030408F"/>
    <w:rsid w:val="00330458"/>
    <w:rsid w:val="003314B4"/>
    <w:rsid w:val="00333757"/>
    <w:rsid w:val="003414D3"/>
    <w:rsid w:val="00364543"/>
    <w:rsid w:val="003730F1"/>
    <w:rsid w:val="003910D7"/>
    <w:rsid w:val="003A734F"/>
    <w:rsid w:val="003C58A7"/>
    <w:rsid w:val="003C7D5B"/>
    <w:rsid w:val="003C7DB9"/>
    <w:rsid w:val="003D1D9F"/>
    <w:rsid w:val="003D5505"/>
    <w:rsid w:val="003D7C5A"/>
    <w:rsid w:val="003E0FE6"/>
    <w:rsid w:val="004000EC"/>
    <w:rsid w:val="00401785"/>
    <w:rsid w:val="00401AD2"/>
    <w:rsid w:val="004030F6"/>
    <w:rsid w:val="00405019"/>
    <w:rsid w:val="00406D9D"/>
    <w:rsid w:val="00411545"/>
    <w:rsid w:val="00415CD2"/>
    <w:rsid w:val="0042564E"/>
    <w:rsid w:val="00425FCC"/>
    <w:rsid w:val="00426E21"/>
    <w:rsid w:val="00427EC2"/>
    <w:rsid w:val="00431B0E"/>
    <w:rsid w:val="004443B0"/>
    <w:rsid w:val="0044767A"/>
    <w:rsid w:val="00453F08"/>
    <w:rsid w:val="00455F6C"/>
    <w:rsid w:val="00456CE7"/>
    <w:rsid w:val="00461741"/>
    <w:rsid w:val="00464695"/>
    <w:rsid w:val="0047547E"/>
    <w:rsid w:val="00481359"/>
    <w:rsid w:val="004B068F"/>
    <w:rsid w:val="004C1331"/>
    <w:rsid w:val="004C1923"/>
    <w:rsid w:val="004C2CEA"/>
    <w:rsid w:val="004C3E4F"/>
    <w:rsid w:val="004D11EA"/>
    <w:rsid w:val="004E1EFE"/>
    <w:rsid w:val="004E2287"/>
    <w:rsid w:val="004E3075"/>
    <w:rsid w:val="004E5B33"/>
    <w:rsid w:val="004F3C11"/>
    <w:rsid w:val="004F68B5"/>
    <w:rsid w:val="0050034F"/>
    <w:rsid w:val="005003E3"/>
    <w:rsid w:val="00506D15"/>
    <w:rsid w:val="005120D3"/>
    <w:rsid w:val="00515508"/>
    <w:rsid w:val="00523A04"/>
    <w:rsid w:val="00524E25"/>
    <w:rsid w:val="0052595A"/>
    <w:rsid w:val="0052764B"/>
    <w:rsid w:val="00532077"/>
    <w:rsid w:val="005436AC"/>
    <w:rsid w:val="00550337"/>
    <w:rsid w:val="005646B3"/>
    <w:rsid w:val="00571F23"/>
    <w:rsid w:val="00572ADD"/>
    <w:rsid w:val="00586423"/>
    <w:rsid w:val="00590043"/>
    <w:rsid w:val="005A14D3"/>
    <w:rsid w:val="005B6010"/>
    <w:rsid w:val="005D4B67"/>
    <w:rsid w:val="005D56EB"/>
    <w:rsid w:val="005D6F33"/>
    <w:rsid w:val="005F0D98"/>
    <w:rsid w:val="005F304E"/>
    <w:rsid w:val="006002FC"/>
    <w:rsid w:val="00600901"/>
    <w:rsid w:val="00601C1A"/>
    <w:rsid w:val="00607851"/>
    <w:rsid w:val="00610A14"/>
    <w:rsid w:val="00615072"/>
    <w:rsid w:val="00620588"/>
    <w:rsid w:val="00624EE8"/>
    <w:rsid w:val="00627A75"/>
    <w:rsid w:val="006364F9"/>
    <w:rsid w:val="0064516F"/>
    <w:rsid w:val="00651AE4"/>
    <w:rsid w:val="006824F1"/>
    <w:rsid w:val="006A18FD"/>
    <w:rsid w:val="006A3809"/>
    <w:rsid w:val="006B5F64"/>
    <w:rsid w:val="006C203E"/>
    <w:rsid w:val="006C58F2"/>
    <w:rsid w:val="006C750D"/>
    <w:rsid w:val="006C76D5"/>
    <w:rsid w:val="006D2B95"/>
    <w:rsid w:val="006D396D"/>
    <w:rsid w:val="006D6EA1"/>
    <w:rsid w:val="006E145F"/>
    <w:rsid w:val="006F5FA1"/>
    <w:rsid w:val="0070388E"/>
    <w:rsid w:val="007038E9"/>
    <w:rsid w:val="00707B45"/>
    <w:rsid w:val="00710769"/>
    <w:rsid w:val="00717123"/>
    <w:rsid w:val="00720A22"/>
    <w:rsid w:val="007210D6"/>
    <w:rsid w:val="007263AB"/>
    <w:rsid w:val="00727D88"/>
    <w:rsid w:val="00742DDD"/>
    <w:rsid w:val="007476A5"/>
    <w:rsid w:val="007519A0"/>
    <w:rsid w:val="0075383E"/>
    <w:rsid w:val="007606EB"/>
    <w:rsid w:val="00767793"/>
    <w:rsid w:val="00776335"/>
    <w:rsid w:val="00786902"/>
    <w:rsid w:val="00792EDC"/>
    <w:rsid w:val="007A4020"/>
    <w:rsid w:val="007A7B8D"/>
    <w:rsid w:val="007B174D"/>
    <w:rsid w:val="007E2038"/>
    <w:rsid w:val="007E2B9E"/>
    <w:rsid w:val="007E4437"/>
    <w:rsid w:val="007F120B"/>
    <w:rsid w:val="008026DF"/>
    <w:rsid w:val="00805B92"/>
    <w:rsid w:val="00806CFD"/>
    <w:rsid w:val="00810F41"/>
    <w:rsid w:val="008144F9"/>
    <w:rsid w:val="008162CE"/>
    <w:rsid w:val="0083072D"/>
    <w:rsid w:val="008350A4"/>
    <w:rsid w:val="008464D9"/>
    <w:rsid w:val="00850E0B"/>
    <w:rsid w:val="0085285F"/>
    <w:rsid w:val="00855422"/>
    <w:rsid w:val="008565EA"/>
    <w:rsid w:val="00863F67"/>
    <w:rsid w:val="00865F23"/>
    <w:rsid w:val="0087163A"/>
    <w:rsid w:val="00874ADA"/>
    <w:rsid w:val="008828D5"/>
    <w:rsid w:val="00885263"/>
    <w:rsid w:val="00892FE9"/>
    <w:rsid w:val="00895473"/>
    <w:rsid w:val="0089566F"/>
    <w:rsid w:val="008A1FFC"/>
    <w:rsid w:val="008A3812"/>
    <w:rsid w:val="008A3F81"/>
    <w:rsid w:val="008B14CC"/>
    <w:rsid w:val="008B22F0"/>
    <w:rsid w:val="008B5C43"/>
    <w:rsid w:val="008B6AA3"/>
    <w:rsid w:val="008C164F"/>
    <w:rsid w:val="008C2E57"/>
    <w:rsid w:val="008C40EC"/>
    <w:rsid w:val="008C5FA2"/>
    <w:rsid w:val="008C6DE2"/>
    <w:rsid w:val="008E2124"/>
    <w:rsid w:val="008F05D0"/>
    <w:rsid w:val="008F1D60"/>
    <w:rsid w:val="009053F4"/>
    <w:rsid w:val="00907714"/>
    <w:rsid w:val="009120AD"/>
    <w:rsid w:val="009150B7"/>
    <w:rsid w:val="0091706C"/>
    <w:rsid w:val="009263C5"/>
    <w:rsid w:val="00930B29"/>
    <w:rsid w:val="009319DD"/>
    <w:rsid w:val="00933249"/>
    <w:rsid w:val="00942D4E"/>
    <w:rsid w:val="00963914"/>
    <w:rsid w:val="00963BE6"/>
    <w:rsid w:val="00964FD4"/>
    <w:rsid w:val="00986070"/>
    <w:rsid w:val="0099607B"/>
    <w:rsid w:val="00996898"/>
    <w:rsid w:val="009B3619"/>
    <w:rsid w:val="009B3A36"/>
    <w:rsid w:val="009B63B0"/>
    <w:rsid w:val="009C1A65"/>
    <w:rsid w:val="009C267C"/>
    <w:rsid w:val="009C275A"/>
    <w:rsid w:val="009C7A01"/>
    <w:rsid w:val="009D078F"/>
    <w:rsid w:val="009E00C4"/>
    <w:rsid w:val="009E4655"/>
    <w:rsid w:val="009F6068"/>
    <w:rsid w:val="009F7F32"/>
    <w:rsid w:val="00A02CDE"/>
    <w:rsid w:val="00A03CA2"/>
    <w:rsid w:val="00A04B19"/>
    <w:rsid w:val="00A06A20"/>
    <w:rsid w:val="00A106F6"/>
    <w:rsid w:val="00A131D8"/>
    <w:rsid w:val="00A1637E"/>
    <w:rsid w:val="00A3185C"/>
    <w:rsid w:val="00A47933"/>
    <w:rsid w:val="00A55EFD"/>
    <w:rsid w:val="00A614DB"/>
    <w:rsid w:val="00A67DBE"/>
    <w:rsid w:val="00A737B2"/>
    <w:rsid w:val="00A87767"/>
    <w:rsid w:val="00A92EBF"/>
    <w:rsid w:val="00A954DD"/>
    <w:rsid w:val="00AB2C3C"/>
    <w:rsid w:val="00AB4A50"/>
    <w:rsid w:val="00AB4E6B"/>
    <w:rsid w:val="00AC4A39"/>
    <w:rsid w:val="00AC7D5E"/>
    <w:rsid w:val="00AD28C5"/>
    <w:rsid w:val="00AE1A8E"/>
    <w:rsid w:val="00AF326F"/>
    <w:rsid w:val="00B06498"/>
    <w:rsid w:val="00B07432"/>
    <w:rsid w:val="00B10AC6"/>
    <w:rsid w:val="00B14B8E"/>
    <w:rsid w:val="00B16F41"/>
    <w:rsid w:val="00B261FD"/>
    <w:rsid w:val="00B31FCD"/>
    <w:rsid w:val="00B43D4F"/>
    <w:rsid w:val="00B55DCE"/>
    <w:rsid w:val="00B64530"/>
    <w:rsid w:val="00B6587D"/>
    <w:rsid w:val="00B65C65"/>
    <w:rsid w:val="00B70986"/>
    <w:rsid w:val="00B7536D"/>
    <w:rsid w:val="00BA5D47"/>
    <w:rsid w:val="00BA6751"/>
    <w:rsid w:val="00BA6DAA"/>
    <w:rsid w:val="00BB4F51"/>
    <w:rsid w:val="00BB67E6"/>
    <w:rsid w:val="00BC2C45"/>
    <w:rsid w:val="00BC7D7D"/>
    <w:rsid w:val="00BD1F47"/>
    <w:rsid w:val="00BD4DEB"/>
    <w:rsid w:val="00BF01BC"/>
    <w:rsid w:val="00C02636"/>
    <w:rsid w:val="00C1215D"/>
    <w:rsid w:val="00C16241"/>
    <w:rsid w:val="00C20DCD"/>
    <w:rsid w:val="00C25524"/>
    <w:rsid w:val="00C2649F"/>
    <w:rsid w:val="00C3119C"/>
    <w:rsid w:val="00C33D30"/>
    <w:rsid w:val="00C47017"/>
    <w:rsid w:val="00C51C32"/>
    <w:rsid w:val="00C55595"/>
    <w:rsid w:val="00C55C6B"/>
    <w:rsid w:val="00C6159C"/>
    <w:rsid w:val="00C62A69"/>
    <w:rsid w:val="00C65F6F"/>
    <w:rsid w:val="00C678B7"/>
    <w:rsid w:val="00C73C98"/>
    <w:rsid w:val="00C81588"/>
    <w:rsid w:val="00C8236A"/>
    <w:rsid w:val="00C84B55"/>
    <w:rsid w:val="00C97C6F"/>
    <w:rsid w:val="00CA0A3F"/>
    <w:rsid w:val="00CA6BC8"/>
    <w:rsid w:val="00CA7614"/>
    <w:rsid w:val="00CB2A6D"/>
    <w:rsid w:val="00CC63A1"/>
    <w:rsid w:val="00CD2E15"/>
    <w:rsid w:val="00CD56C1"/>
    <w:rsid w:val="00CD5DB1"/>
    <w:rsid w:val="00CE42BF"/>
    <w:rsid w:val="00CE6295"/>
    <w:rsid w:val="00CF3A86"/>
    <w:rsid w:val="00CF6EB3"/>
    <w:rsid w:val="00D01751"/>
    <w:rsid w:val="00D039DA"/>
    <w:rsid w:val="00D152B8"/>
    <w:rsid w:val="00D2648E"/>
    <w:rsid w:val="00D27B43"/>
    <w:rsid w:val="00D3173E"/>
    <w:rsid w:val="00D44425"/>
    <w:rsid w:val="00D45B80"/>
    <w:rsid w:val="00D527C2"/>
    <w:rsid w:val="00D57F9D"/>
    <w:rsid w:val="00D60D15"/>
    <w:rsid w:val="00D64AC5"/>
    <w:rsid w:val="00D67251"/>
    <w:rsid w:val="00D82C28"/>
    <w:rsid w:val="00D84C61"/>
    <w:rsid w:val="00DA2108"/>
    <w:rsid w:val="00DA2916"/>
    <w:rsid w:val="00DA2B75"/>
    <w:rsid w:val="00DA56A5"/>
    <w:rsid w:val="00DB0A9B"/>
    <w:rsid w:val="00DB4738"/>
    <w:rsid w:val="00DC04B3"/>
    <w:rsid w:val="00DC76E6"/>
    <w:rsid w:val="00DD4F6A"/>
    <w:rsid w:val="00DE036D"/>
    <w:rsid w:val="00DE7DEA"/>
    <w:rsid w:val="00E033A1"/>
    <w:rsid w:val="00E06E75"/>
    <w:rsid w:val="00E1061F"/>
    <w:rsid w:val="00E126C9"/>
    <w:rsid w:val="00E20A13"/>
    <w:rsid w:val="00E261A6"/>
    <w:rsid w:val="00E322C1"/>
    <w:rsid w:val="00E340D0"/>
    <w:rsid w:val="00E437AC"/>
    <w:rsid w:val="00E537C6"/>
    <w:rsid w:val="00E579D1"/>
    <w:rsid w:val="00E67655"/>
    <w:rsid w:val="00E8471B"/>
    <w:rsid w:val="00E91749"/>
    <w:rsid w:val="00E922D6"/>
    <w:rsid w:val="00E92891"/>
    <w:rsid w:val="00E971C3"/>
    <w:rsid w:val="00E978A2"/>
    <w:rsid w:val="00EA33EA"/>
    <w:rsid w:val="00EB1360"/>
    <w:rsid w:val="00EC3E2F"/>
    <w:rsid w:val="00ED2D20"/>
    <w:rsid w:val="00ED459A"/>
    <w:rsid w:val="00EE3CB5"/>
    <w:rsid w:val="00EE74FB"/>
    <w:rsid w:val="00F036FE"/>
    <w:rsid w:val="00F04CE5"/>
    <w:rsid w:val="00F07CAC"/>
    <w:rsid w:val="00F1409E"/>
    <w:rsid w:val="00F17F17"/>
    <w:rsid w:val="00F24520"/>
    <w:rsid w:val="00F26307"/>
    <w:rsid w:val="00F331BE"/>
    <w:rsid w:val="00F413C5"/>
    <w:rsid w:val="00F422F0"/>
    <w:rsid w:val="00F51C10"/>
    <w:rsid w:val="00F61E62"/>
    <w:rsid w:val="00F658B2"/>
    <w:rsid w:val="00F80DBD"/>
    <w:rsid w:val="00F861C8"/>
    <w:rsid w:val="00F90967"/>
    <w:rsid w:val="00FB251C"/>
    <w:rsid w:val="00FC7F18"/>
    <w:rsid w:val="00FD7070"/>
    <w:rsid w:val="00FE043C"/>
    <w:rsid w:val="00FE4442"/>
    <w:rsid w:val="00FF0434"/>
    <w:rsid w:val="00FF5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C62A6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5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D3A94"/>
    <w:rPr>
      <w:color w:val="0000FF"/>
      <w:u w:val="single"/>
    </w:rPr>
  </w:style>
  <w:style w:type="paragraph" w:styleId="BalloonText">
    <w:name w:val="Balloon Text"/>
    <w:basedOn w:val="Normal"/>
    <w:semiHidden/>
    <w:rsid w:val="00B70986"/>
    <w:rPr>
      <w:rFonts w:ascii="Tahoma" w:hAnsi="Tahoma" w:cs="Tahoma"/>
      <w:sz w:val="16"/>
      <w:szCs w:val="16"/>
    </w:rPr>
  </w:style>
  <w:style w:type="paragraph" w:styleId="ListParagraph">
    <w:name w:val="List Paragraph"/>
    <w:basedOn w:val="Normal"/>
    <w:qFormat/>
    <w:rsid w:val="002B6647"/>
    <w:pPr>
      <w:ind w:left="720"/>
      <w:contextualSpacing/>
    </w:pPr>
    <w:rPr>
      <w:rFonts w:eastAsia="MS Mincho"/>
      <w:lang w:eastAsia="ja-JP"/>
    </w:rPr>
  </w:style>
  <w:style w:type="character" w:customStyle="1" w:styleId="Heading1Char">
    <w:name w:val="Heading 1 Char"/>
    <w:link w:val="Heading1"/>
    <w:uiPriority w:val="9"/>
    <w:rsid w:val="00C62A69"/>
    <w:rPr>
      <w:b/>
      <w:bCs/>
      <w:kern w:val="36"/>
      <w:sz w:val="48"/>
      <w:szCs w:val="48"/>
    </w:rPr>
  </w:style>
  <w:style w:type="character" w:styleId="FollowedHyperlink">
    <w:name w:val="FollowedHyperlink"/>
    <w:rsid w:val="00F90967"/>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C62A6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5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D3A94"/>
    <w:rPr>
      <w:color w:val="0000FF"/>
      <w:u w:val="single"/>
    </w:rPr>
  </w:style>
  <w:style w:type="paragraph" w:styleId="BalloonText">
    <w:name w:val="Balloon Text"/>
    <w:basedOn w:val="Normal"/>
    <w:semiHidden/>
    <w:rsid w:val="00B70986"/>
    <w:rPr>
      <w:rFonts w:ascii="Tahoma" w:hAnsi="Tahoma" w:cs="Tahoma"/>
      <w:sz w:val="16"/>
      <w:szCs w:val="16"/>
    </w:rPr>
  </w:style>
  <w:style w:type="paragraph" w:styleId="ListParagraph">
    <w:name w:val="List Paragraph"/>
    <w:basedOn w:val="Normal"/>
    <w:qFormat/>
    <w:rsid w:val="002B6647"/>
    <w:pPr>
      <w:ind w:left="720"/>
      <w:contextualSpacing/>
    </w:pPr>
    <w:rPr>
      <w:rFonts w:eastAsia="MS Mincho"/>
      <w:lang w:eastAsia="ja-JP"/>
    </w:rPr>
  </w:style>
  <w:style w:type="character" w:customStyle="1" w:styleId="Heading1Char">
    <w:name w:val="Heading 1 Char"/>
    <w:link w:val="Heading1"/>
    <w:uiPriority w:val="9"/>
    <w:rsid w:val="00C62A69"/>
    <w:rPr>
      <w:b/>
      <w:bCs/>
      <w:kern w:val="36"/>
      <w:sz w:val="48"/>
      <w:szCs w:val="48"/>
    </w:rPr>
  </w:style>
  <w:style w:type="character" w:styleId="FollowedHyperlink">
    <w:name w:val="FollowedHyperlink"/>
    <w:rsid w:val="00F9096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460972">
      <w:bodyDiv w:val="1"/>
      <w:marLeft w:val="0"/>
      <w:marRight w:val="0"/>
      <w:marTop w:val="0"/>
      <w:marBottom w:val="0"/>
      <w:divBdr>
        <w:top w:val="none" w:sz="0" w:space="0" w:color="auto"/>
        <w:left w:val="none" w:sz="0" w:space="0" w:color="auto"/>
        <w:bottom w:val="none" w:sz="0" w:space="0" w:color="auto"/>
        <w:right w:val="none" w:sz="0" w:space="0" w:color="auto"/>
      </w:divBdr>
    </w:div>
    <w:div w:id="193169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UBNN TỈNH ĐỒNG THÁP</vt:lpstr>
    </vt:vector>
  </TitlesOfParts>
  <Company>sowlov co. ltd.</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UBNN TỈNH ĐỒNG THÁP</dc:title>
  <dc:creator>dbc</dc:creator>
  <cp:lastModifiedBy>Hoa</cp:lastModifiedBy>
  <cp:revision>4</cp:revision>
  <cp:lastPrinted>2020-06-01T02:24:00Z</cp:lastPrinted>
  <dcterms:created xsi:type="dcterms:W3CDTF">2020-06-01T02:38:00Z</dcterms:created>
  <dcterms:modified xsi:type="dcterms:W3CDTF">2020-06-01T03:15:00Z</dcterms:modified>
</cp:coreProperties>
</file>