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1" w:type="dxa"/>
        <w:tblInd w:w="-132" w:type="dxa"/>
        <w:tblLook w:val="01E0" w:firstRow="1" w:lastRow="1" w:firstColumn="1" w:lastColumn="1" w:noHBand="0" w:noVBand="0"/>
      </w:tblPr>
      <w:tblGrid>
        <w:gridCol w:w="4320"/>
        <w:gridCol w:w="5771"/>
      </w:tblGrid>
      <w:tr w:rsidR="005B7E06" w:rsidRPr="005B7E06" w14:paraId="2D383DEC" w14:textId="77777777" w:rsidTr="003A5151">
        <w:tc>
          <w:tcPr>
            <w:tcW w:w="4320" w:type="dxa"/>
          </w:tcPr>
          <w:p w14:paraId="2DC72C9D" w14:textId="6A652066" w:rsidR="005B7E06" w:rsidRPr="005B7E06" w:rsidRDefault="00267965" w:rsidP="005B7E06">
            <w:pPr>
              <w:widowControl w:val="0"/>
              <w:tabs>
                <w:tab w:val="left" w:pos="3669"/>
                <w:tab w:val="left" w:pos="5580"/>
              </w:tabs>
              <w:spacing w:after="0" w:line="240" w:lineRule="auto"/>
              <w:jc w:val="center"/>
              <w:rPr>
                <w:rFonts w:eastAsia="Times New Roman"/>
                <w:kern w:val="2"/>
                <w:szCs w:val="26"/>
                <w:lang w:val="en-GB" w:eastAsia="en-GB"/>
                <w14:ligatures w14:val="standardContextual"/>
              </w:rPr>
            </w:pPr>
            <w:r>
              <w:rPr>
                <w:color w:val="333333"/>
                <w:sz w:val="28"/>
                <w:shd w:val="clear" w:color="auto" w:fill="FFFFFF"/>
              </w:rPr>
              <w:t xml:space="preserve">          </w:t>
            </w:r>
            <w:r w:rsidR="005B7E06" w:rsidRPr="005B7E06">
              <w:rPr>
                <w:rFonts w:eastAsia="Times New Roman"/>
                <w:kern w:val="2"/>
                <w:szCs w:val="26"/>
                <w:lang w:val="en-GB" w:eastAsia="en-GB"/>
                <w14:ligatures w14:val="standardContextual"/>
              </w:rPr>
              <w:t>UBND HUYỆN TÂN HỒNG</w:t>
            </w:r>
          </w:p>
        </w:tc>
        <w:tc>
          <w:tcPr>
            <w:tcW w:w="5771" w:type="dxa"/>
          </w:tcPr>
          <w:p w14:paraId="4D075442" w14:textId="77777777" w:rsidR="005B7E06" w:rsidRPr="005B7E06" w:rsidRDefault="005B7E06" w:rsidP="005B7E06">
            <w:pPr>
              <w:widowControl w:val="0"/>
              <w:tabs>
                <w:tab w:val="left" w:pos="5580"/>
              </w:tabs>
              <w:spacing w:after="0" w:line="240" w:lineRule="auto"/>
              <w:jc w:val="center"/>
              <w:rPr>
                <w:rFonts w:eastAsia="Times New Roman"/>
                <w:b/>
                <w:kern w:val="2"/>
                <w:szCs w:val="26"/>
                <w:lang w:val="en-GB" w:eastAsia="en-GB"/>
                <w14:ligatures w14:val="standardContextual"/>
              </w:rPr>
            </w:pPr>
            <w:r w:rsidRPr="005B7E06">
              <w:rPr>
                <w:rFonts w:eastAsia="Times New Roman"/>
                <w:b/>
                <w:kern w:val="2"/>
                <w:szCs w:val="26"/>
                <w:lang w:val="en-GB" w:eastAsia="en-GB"/>
                <w14:ligatures w14:val="standardContextual"/>
              </w:rPr>
              <w:t>CỘNG HÒA XÃ HỘI CHỦ NGHĨA VIỆT NAM</w:t>
            </w:r>
          </w:p>
        </w:tc>
      </w:tr>
      <w:tr w:rsidR="005B7E06" w:rsidRPr="005B7E06" w14:paraId="0FB16224" w14:textId="77777777" w:rsidTr="003A5151">
        <w:tc>
          <w:tcPr>
            <w:tcW w:w="4320" w:type="dxa"/>
          </w:tcPr>
          <w:p w14:paraId="61AC4752" w14:textId="77777777" w:rsidR="005B7E06" w:rsidRPr="005B7E06" w:rsidRDefault="005B7E06" w:rsidP="005B7E06">
            <w:pPr>
              <w:widowControl w:val="0"/>
              <w:tabs>
                <w:tab w:val="left" w:pos="5580"/>
              </w:tabs>
              <w:spacing w:after="0" w:line="240" w:lineRule="auto"/>
              <w:jc w:val="center"/>
              <w:rPr>
                <w:rFonts w:eastAsia="Times New Roman"/>
                <w:b/>
                <w:kern w:val="2"/>
                <w:szCs w:val="26"/>
                <w:lang w:val="en-GB" w:eastAsia="en-GB"/>
                <w14:ligatures w14:val="standardContextual"/>
              </w:rPr>
            </w:pPr>
            <w:r w:rsidRPr="005B7E06">
              <w:rPr>
                <w:rFonts w:eastAsia="Times New Roman"/>
                <w:b/>
                <w:kern w:val="2"/>
                <w:szCs w:val="26"/>
                <w:lang w:val="en-GB" w:eastAsia="en-GB"/>
                <w14:ligatures w14:val="standardContextual"/>
              </w:rPr>
              <w:t xml:space="preserve">TRƯỜNG TRUNG HỌC CƠ SỞ </w:t>
            </w:r>
          </w:p>
          <w:p w14:paraId="293904A9" w14:textId="77777777" w:rsidR="005B7E06" w:rsidRPr="005B7E06" w:rsidRDefault="005B7E06" w:rsidP="005B7E06">
            <w:pPr>
              <w:widowControl w:val="0"/>
              <w:tabs>
                <w:tab w:val="left" w:pos="5580"/>
              </w:tabs>
              <w:spacing w:after="0" w:line="240" w:lineRule="auto"/>
              <w:jc w:val="center"/>
              <w:rPr>
                <w:rFonts w:eastAsia="Times New Roman"/>
                <w:b/>
                <w:kern w:val="2"/>
                <w:szCs w:val="26"/>
                <w:lang w:val="en-GB" w:eastAsia="en-GB"/>
                <w14:ligatures w14:val="standardContextual"/>
              </w:rPr>
            </w:pPr>
            <w:r w:rsidRPr="005B7E06">
              <w:rPr>
                <w:rFonts w:eastAsia="Times New Roman"/>
                <w:b/>
                <w:kern w:val="2"/>
                <w:szCs w:val="26"/>
                <w:lang w:val="en-GB" w:eastAsia="en-GB"/>
                <w14:ligatures w14:val="standardContextual"/>
              </w:rPr>
              <w:t>TÂN HỘ CƠ</w:t>
            </w:r>
          </w:p>
        </w:tc>
        <w:tc>
          <w:tcPr>
            <w:tcW w:w="5771" w:type="dxa"/>
          </w:tcPr>
          <w:p w14:paraId="0B748224" w14:textId="77777777" w:rsidR="005B7E06" w:rsidRPr="005B7E06" w:rsidRDefault="005B7E06" w:rsidP="005B7E06">
            <w:pPr>
              <w:widowControl w:val="0"/>
              <w:tabs>
                <w:tab w:val="left" w:pos="5580"/>
              </w:tabs>
              <w:spacing w:after="0" w:line="240" w:lineRule="auto"/>
              <w:jc w:val="center"/>
              <w:rPr>
                <w:rFonts w:eastAsia="Times New Roman"/>
                <w:b/>
                <w:kern w:val="2"/>
                <w:sz w:val="28"/>
                <w:lang w:val="en-GB" w:eastAsia="en-GB"/>
                <w14:ligatures w14:val="standardContextual"/>
              </w:rPr>
            </w:pPr>
            <w:r w:rsidRPr="005B7E06">
              <w:rPr>
                <w:rFonts w:eastAsia="Times New Roman"/>
                <w:noProof/>
                <w:kern w:val="2"/>
                <w:sz w:val="24"/>
                <w:szCs w:val="24"/>
                <w14:ligatures w14:val="standardContextual"/>
              </w:rPr>
              <mc:AlternateContent>
                <mc:Choice Requires="wps">
                  <w:drawing>
                    <wp:anchor distT="0" distB="0" distL="114300" distR="114300" simplePos="0" relativeHeight="251660288" behindDoc="0" locked="0" layoutInCell="1" allowOverlap="1" wp14:anchorId="5DB2450F" wp14:editId="1B1035AE">
                      <wp:simplePos x="0" y="0"/>
                      <wp:positionH relativeFrom="column">
                        <wp:posOffset>631190</wp:posOffset>
                      </wp:positionH>
                      <wp:positionV relativeFrom="paragraph">
                        <wp:posOffset>198120</wp:posOffset>
                      </wp:positionV>
                      <wp:extent cx="2244725" cy="0"/>
                      <wp:effectExtent l="8255" t="12700" r="1397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4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A6B67" id="Straight Connector 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15.6pt" to="226.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"/>
                  </w:pict>
                </mc:Fallback>
              </mc:AlternateContent>
            </w:r>
            <w:r w:rsidRPr="005B7E06">
              <w:rPr>
                <w:rFonts w:eastAsia="Times New Roman"/>
                <w:b/>
                <w:kern w:val="2"/>
                <w:sz w:val="28"/>
                <w:lang w:val="en-GB" w:eastAsia="en-GB"/>
                <w14:ligatures w14:val="standardContextual"/>
              </w:rPr>
              <w:t>Độc lập – Tự do – Hạnh phúc</w:t>
            </w:r>
          </w:p>
        </w:tc>
      </w:tr>
      <w:tr w:rsidR="005B7E06" w:rsidRPr="005B7E06" w14:paraId="0E2DF28D" w14:textId="77777777" w:rsidTr="003A5151">
        <w:trPr>
          <w:trHeight w:val="278"/>
        </w:trPr>
        <w:tc>
          <w:tcPr>
            <w:tcW w:w="4320" w:type="dxa"/>
          </w:tcPr>
          <w:p w14:paraId="230EC85C" w14:textId="77777777" w:rsidR="005B7E06" w:rsidRPr="005B7E06" w:rsidRDefault="005B7E06" w:rsidP="005B7E06">
            <w:pPr>
              <w:widowControl w:val="0"/>
              <w:tabs>
                <w:tab w:val="left" w:pos="5580"/>
              </w:tabs>
              <w:spacing w:after="0" w:line="240" w:lineRule="auto"/>
              <w:ind w:firstLine="840"/>
              <w:jc w:val="center"/>
              <w:rPr>
                <w:rFonts w:eastAsia="Times New Roman"/>
                <w:b/>
                <w:kern w:val="2"/>
                <w:szCs w:val="26"/>
                <w:lang w:val="en-GB" w:eastAsia="en-GB"/>
                <w14:ligatures w14:val="standardContextual"/>
              </w:rPr>
            </w:pPr>
            <w:r w:rsidRPr="005B7E06">
              <w:rPr>
                <w:rFonts w:eastAsia="Times New Roman"/>
                <w:noProof/>
                <w:kern w:val="2"/>
                <w:sz w:val="24"/>
                <w:szCs w:val="24"/>
                <w14:ligatures w14:val="standardContextual"/>
              </w:rPr>
              <mc:AlternateContent>
                <mc:Choice Requires="wps">
                  <w:drawing>
                    <wp:anchor distT="0" distB="0" distL="114300" distR="114300" simplePos="0" relativeHeight="251659264" behindDoc="0" locked="0" layoutInCell="1" allowOverlap="1" wp14:anchorId="57E816E5" wp14:editId="7DC3425A">
                      <wp:simplePos x="0" y="0"/>
                      <wp:positionH relativeFrom="column">
                        <wp:posOffset>864870</wp:posOffset>
                      </wp:positionH>
                      <wp:positionV relativeFrom="paragraph">
                        <wp:posOffset>58420</wp:posOffset>
                      </wp:positionV>
                      <wp:extent cx="800100" cy="0"/>
                      <wp:effectExtent l="13335" t="5080" r="571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72A8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4.6pt" to="131.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"/>
                  </w:pict>
                </mc:Fallback>
              </mc:AlternateContent>
            </w:r>
          </w:p>
        </w:tc>
        <w:tc>
          <w:tcPr>
            <w:tcW w:w="5771" w:type="dxa"/>
          </w:tcPr>
          <w:p w14:paraId="09293DA1" w14:textId="77777777" w:rsidR="005B7E06" w:rsidRPr="005B7E06" w:rsidRDefault="005B7E06" w:rsidP="005B7E06">
            <w:pPr>
              <w:widowControl w:val="0"/>
              <w:tabs>
                <w:tab w:val="left" w:pos="5580"/>
              </w:tabs>
              <w:spacing w:after="0" w:line="240" w:lineRule="auto"/>
              <w:ind w:firstLine="840"/>
              <w:jc w:val="center"/>
              <w:rPr>
                <w:rFonts w:eastAsia="Times New Roman"/>
                <w:b/>
                <w:kern w:val="2"/>
                <w:szCs w:val="26"/>
                <w:lang w:val="en-GB" w:eastAsia="en-GB"/>
                <w14:ligatures w14:val="standardContextual"/>
              </w:rPr>
            </w:pPr>
          </w:p>
        </w:tc>
      </w:tr>
    </w:tbl>
    <w:p w14:paraId="3176ABF6" w14:textId="70F9AB96" w:rsidR="005B7E06" w:rsidRDefault="00267965" w:rsidP="006542FE">
      <w:pPr>
        <w:pStyle w:val="NormalWeb"/>
        <w:shd w:val="clear" w:color="auto" w:fill="FFFFFF"/>
        <w:spacing w:before="0" w:beforeAutospacing="0" w:after="195" w:afterAutospacing="0"/>
        <w:jc w:val="both"/>
        <w:rPr>
          <w:color w:val="333333"/>
          <w:sz w:val="28"/>
          <w:szCs w:val="28"/>
          <w:shd w:val="clear" w:color="auto" w:fill="FFFFFF"/>
        </w:rPr>
      </w:pPr>
      <w:r>
        <w:rPr>
          <w:color w:val="333333"/>
          <w:sz w:val="28"/>
          <w:szCs w:val="28"/>
          <w:shd w:val="clear" w:color="auto" w:fill="FFFFFF"/>
        </w:rPr>
        <w:t xml:space="preserve">                                      </w:t>
      </w:r>
    </w:p>
    <w:p w14:paraId="3FFA8108" w14:textId="1E346359" w:rsidR="00267965" w:rsidRPr="005B7E06" w:rsidRDefault="00267965" w:rsidP="005B7E06">
      <w:pPr>
        <w:pStyle w:val="NormalWeb"/>
        <w:shd w:val="clear" w:color="auto" w:fill="FFFFFF"/>
        <w:spacing w:before="0" w:beforeAutospacing="0" w:after="0" w:afterAutospacing="0" w:line="276" w:lineRule="auto"/>
        <w:jc w:val="center"/>
        <w:rPr>
          <w:b/>
          <w:color w:val="333333"/>
          <w:sz w:val="28"/>
          <w:szCs w:val="28"/>
          <w:shd w:val="clear" w:color="auto" w:fill="FFFFFF"/>
        </w:rPr>
      </w:pPr>
      <w:r w:rsidRPr="005B7E06">
        <w:rPr>
          <w:b/>
          <w:color w:val="333333"/>
          <w:sz w:val="28"/>
          <w:szCs w:val="28"/>
          <w:shd w:val="clear" w:color="auto" w:fill="FFFFFF"/>
        </w:rPr>
        <w:t>BÀI THAM LUẬN</w:t>
      </w:r>
    </w:p>
    <w:p w14:paraId="0834F6F0" w14:textId="5AD41FD4" w:rsidR="00267965" w:rsidRDefault="00267965" w:rsidP="005B7E06">
      <w:pPr>
        <w:pStyle w:val="NormalWeb"/>
        <w:shd w:val="clear" w:color="auto" w:fill="FFFFFF"/>
        <w:spacing w:before="0" w:beforeAutospacing="0" w:after="0" w:afterAutospacing="0" w:line="276" w:lineRule="auto"/>
        <w:jc w:val="center"/>
        <w:rPr>
          <w:b/>
          <w:color w:val="333333"/>
          <w:sz w:val="28"/>
          <w:szCs w:val="28"/>
          <w:shd w:val="clear" w:color="auto" w:fill="FFFFFF"/>
        </w:rPr>
      </w:pPr>
      <w:r w:rsidRPr="005B7E06">
        <w:rPr>
          <w:b/>
          <w:color w:val="333333"/>
          <w:sz w:val="28"/>
          <w:szCs w:val="28"/>
          <w:shd w:val="clear" w:color="auto" w:fill="FFFFFF"/>
        </w:rPr>
        <w:t xml:space="preserve">NHỮNG SÁNG TẠO </w:t>
      </w:r>
      <w:r w:rsidR="007E32D6" w:rsidRPr="005B7E06">
        <w:rPr>
          <w:b/>
          <w:color w:val="333333"/>
          <w:sz w:val="28"/>
          <w:szCs w:val="28"/>
          <w:shd w:val="clear" w:color="auto" w:fill="FFFFFF"/>
        </w:rPr>
        <w:t>CÁCH LÀM HAY TRONG TIẾT DẠY</w:t>
      </w:r>
      <w:r w:rsidR="00EA5A06" w:rsidRPr="005B7E06">
        <w:rPr>
          <w:b/>
          <w:color w:val="333333"/>
          <w:sz w:val="28"/>
          <w:szCs w:val="28"/>
          <w:shd w:val="clear" w:color="auto" w:fill="FFFFFF"/>
        </w:rPr>
        <w:t xml:space="preserve"> </w:t>
      </w:r>
      <w:r w:rsidRPr="005B7E06">
        <w:rPr>
          <w:b/>
          <w:color w:val="333333"/>
          <w:sz w:val="28"/>
          <w:szCs w:val="28"/>
          <w:shd w:val="clear" w:color="auto" w:fill="FFFFFF"/>
        </w:rPr>
        <w:t>HĐTN,HN</w:t>
      </w:r>
    </w:p>
    <w:p w14:paraId="736F7C56" w14:textId="77777777" w:rsidR="009E6353" w:rsidRDefault="009E6353" w:rsidP="005B7E06">
      <w:pPr>
        <w:pStyle w:val="NormalWeb"/>
        <w:shd w:val="clear" w:color="auto" w:fill="FFFFFF"/>
        <w:spacing w:before="0" w:beforeAutospacing="0" w:after="195" w:afterAutospacing="0"/>
        <w:rPr>
          <w:b/>
          <w:color w:val="333333"/>
          <w:sz w:val="28"/>
          <w:szCs w:val="28"/>
          <w:shd w:val="clear" w:color="auto" w:fill="FFFFFF"/>
        </w:rPr>
      </w:pPr>
    </w:p>
    <w:p w14:paraId="72F1FF4B" w14:textId="77397CA3" w:rsidR="00850F20" w:rsidRPr="009E6353" w:rsidRDefault="005B7E06" w:rsidP="009E6353">
      <w:pPr>
        <w:pStyle w:val="NormalWeb"/>
        <w:shd w:val="clear" w:color="auto" w:fill="FFFFFF"/>
        <w:spacing w:before="0" w:beforeAutospacing="0" w:after="195" w:afterAutospacing="0"/>
        <w:ind w:firstLine="567"/>
        <w:rPr>
          <w:b/>
          <w:bCs/>
          <w:color w:val="333333"/>
          <w:sz w:val="28"/>
          <w:szCs w:val="28"/>
          <w:shd w:val="clear" w:color="auto" w:fill="FFFFFF"/>
        </w:rPr>
      </w:pPr>
      <w:r w:rsidRPr="009E6353">
        <w:rPr>
          <w:b/>
          <w:bCs/>
          <w:color w:val="333333"/>
          <w:sz w:val="28"/>
          <w:szCs w:val="28"/>
          <w:shd w:val="clear" w:color="auto" w:fill="FFFFFF"/>
        </w:rPr>
        <w:t>I-</w:t>
      </w:r>
      <w:r w:rsidR="006542FE" w:rsidRPr="009E6353">
        <w:rPr>
          <w:b/>
          <w:bCs/>
          <w:color w:val="333333"/>
          <w:sz w:val="28"/>
          <w:szCs w:val="28"/>
          <w:shd w:val="clear" w:color="auto" w:fill="FFFFFF"/>
        </w:rPr>
        <w:t xml:space="preserve"> </w:t>
      </w:r>
      <w:r w:rsidR="00850F20" w:rsidRPr="009E6353">
        <w:rPr>
          <w:b/>
          <w:bCs/>
          <w:color w:val="333333"/>
          <w:sz w:val="28"/>
          <w:szCs w:val="28"/>
          <w:shd w:val="clear" w:color="auto" w:fill="FFFFFF"/>
        </w:rPr>
        <w:t>PHẦN MỞ ĐẦU</w:t>
      </w:r>
    </w:p>
    <w:p w14:paraId="48DBE398" w14:textId="6B8D7819" w:rsidR="000A387B" w:rsidRDefault="006542FE" w:rsidP="009E6353">
      <w:pPr>
        <w:pStyle w:val="NormalWeb"/>
        <w:shd w:val="clear" w:color="auto" w:fill="FFFFFF"/>
        <w:spacing w:before="0" w:beforeAutospacing="0" w:after="195" w:afterAutospacing="0"/>
        <w:ind w:firstLine="567"/>
        <w:jc w:val="both"/>
        <w:rPr>
          <w:color w:val="333333"/>
          <w:sz w:val="28"/>
          <w:szCs w:val="28"/>
          <w:shd w:val="clear" w:color="auto" w:fill="FFFFFF"/>
        </w:rPr>
      </w:pPr>
      <w:r>
        <w:rPr>
          <w:color w:val="333333"/>
          <w:sz w:val="28"/>
          <w:szCs w:val="28"/>
          <w:shd w:val="clear" w:color="auto" w:fill="FFFFFF"/>
        </w:rPr>
        <w:t xml:space="preserve"> </w:t>
      </w:r>
      <w:r w:rsidR="000F4EAA">
        <w:rPr>
          <w:color w:val="333333"/>
          <w:sz w:val="28"/>
          <w:szCs w:val="28"/>
          <w:shd w:val="clear" w:color="auto" w:fill="FFFFFF"/>
        </w:rPr>
        <w:t>Chắc hẳn</w:t>
      </w:r>
      <w:r w:rsidR="007E32D6">
        <w:rPr>
          <w:color w:val="333333"/>
          <w:sz w:val="28"/>
          <w:szCs w:val="28"/>
          <w:shd w:val="clear" w:color="auto" w:fill="FFFFFF"/>
        </w:rPr>
        <w:t xml:space="preserve"> rằng mỗi chúng ta đều hiểu</w:t>
      </w:r>
      <w:r w:rsidR="000F4EAA">
        <w:rPr>
          <w:color w:val="333333"/>
          <w:sz w:val="28"/>
          <w:szCs w:val="28"/>
          <w:shd w:val="clear" w:color="auto" w:fill="FFFFFF"/>
        </w:rPr>
        <w:t xml:space="preserve"> môn HĐTN,HN là môn học mới, thật sự chưa nắm bắt kịp và thậm chí hiểu một </w:t>
      </w:r>
      <w:r w:rsidR="007E32D6">
        <w:rPr>
          <w:color w:val="333333"/>
          <w:sz w:val="28"/>
          <w:szCs w:val="28"/>
          <w:shd w:val="clear" w:color="auto" w:fill="FFFFFF"/>
        </w:rPr>
        <w:t>cách đơ</w:t>
      </w:r>
      <w:r w:rsidR="000F4EAA">
        <w:rPr>
          <w:color w:val="333333"/>
          <w:sz w:val="28"/>
          <w:szCs w:val="28"/>
          <w:shd w:val="clear" w:color="auto" w:fill="FFFFFF"/>
        </w:rPr>
        <w:t>n</w:t>
      </w:r>
      <w:r w:rsidR="007E32D6">
        <w:rPr>
          <w:color w:val="333333"/>
          <w:sz w:val="28"/>
          <w:szCs w:val="28"/>
          <w:shd w:val="clear" w:color="auto" w:fill="FFFFFF"/>
        </w:rPr>
        <w:t xml:space="preserve"> </w:t>
      </w:r>
      <w:r w:rsidR="000F4EAA">
        <w:rPr>
          <w:color w:val="333333"/>
          <w:sz w:val="28"/>
          <w:szCs w:val="28"/>
          <w:shd w:val="clear" w:color="auto" w:fill="FFFFFF"/>
        </w:rPr>
        <w:t xml:space="preserve">giản rằng đây chỉ là một môn học mang tính lý thuyết nhưng thực chất </w:t>
      </w:r>
      <w:r w:rsidR="005B7E06">
        <w:rPr>
          <w:color w:val="333333"/>
          <w:sz w:val="28"/>
          <w:szCs w:val="28"/>
          <w:shd w:val="clear" w:color="auto" w:fill="FFFFFF"/>
        </w:rPr>
        <w:t xml:space="preserve">nó là môn học </w:t>
      </w:r>
      <w:r w:rsidR="001F5F95">
        <w:rPr>
          <w:color w:val="333333"/>
          <w:sz w:val="28"/>
          <w:szCs w:val="28"/>
          <w:shd w:val="clear" w:color="auto" w:fill="FFFFFF"/>
        </w:rPr>
        <w:t xml:space="preserve">mở nhằm định hướng các hoạt động của học sinh qua một </w:t>
      </w:r>
      <w:r w:rsidR="000F4EAA">
        <w:rPr>
          <w:color w:val="333333"/>
          <w:sz w:val="28"/>
          <w:szCs w:val="28"/>
          <w:shd w:val="clear" w:color="auto" w:fill="FFFFFF"/>
        </w:rPr>
        <w:t>hành trình</w:t>
      </w:r>
      <w:r w:rsidR="007E32D6">
        <w:rPr>
          <w:color w:val="333333"/>
          <w:sz w:val="28"/>
          <w:szCs w:val="28"/>
          <w:shd w:val="clear" w:color="auto" w:fill="FFFFFF"/>
        </w:rPr>
        <w:t xml:space="preserve"> khám phá của bản thân,</w:t>
      </w:r>
      <w:r w:rsidR="002D743E">
        <w:rPr>
          <w:color w:val="333333"/>
          <w:sz w:val="28"/>
          <w:szCs w:val="28"/>
          <w:shd w:val="clear" w:color="auto" w:fill="FFFFFF"/>
        </w:rPr>
        <w:t xml:space="preserve"> hướng đến xã hội, hướng đến tự nhiên và định hướng nghề nghiệp </w:t>
      </w:r>
      <w:r w:rsidR="00687A54">
        <w:rPr>
          <w:color w:val="333333"/>
          <w:sz w:val="28"/>
          <w:szCs w:val="28"/>
          <w:shd w:val="clear" w:color="auto" w:fill="FFFFFF"/>
        </w:rPr>
        <w:t xml:space="preserve">để </w:t>
      </w:r>
      <w:r w:rsidR="001F5F95">
        <w:rPr>
          <w:color w:val="333333"/>
          <w:sz w:val="28"/>
          <w:szCs w:val="28"/>
          <w:shd w:val="clear" w:color="auto" w:fill="FFFFFF"/>
        </w:rPr>
        <w:t>giúp các em</w:t>
      </w:r>
      <w:r w:rsidR="002D743E">
        <w:rPr>
          <w:color w:val="333333"/>
          <w:sz w:val="28"/>
          <w:szCs w:val="28"/>
          <w:shd w:val="clear" w:color="auto" w:fill="FFFFFF"/>
        </w:rPr>
        <w:t xml:space="preserve"> học sinh</w:t>
      </w:r>
      <w:r w:rsidR="00687A54">
        <w:rPr>
          <w:color w:val="333333"/>
          <w:sz w:val="28"/>
          <w:szCs w:val="28"/>
          <w:shd w:val="clear" w:color="auto" w:fill="FFFFFF"/>
        </w:rPr>
        <w:t xml:space="preserve"> tự tin bước vào tương lai. </w:t>
      </w:r>
      <w:r w:rsidR="001F5F95">
        <w:rPr>
          <w:color w:val="333333"/>
          <w:sz w:val="28"/>
          <w:szCs w:val="28"/>
          <w:shd w:val="clear" w:color="auto" w:fill="FFFFFF"/>
        </w:rPr>
        <w:t xml:space="preserve">Thực tế cho thấy, để tổ chức </w:t>
      </w:r>
      <w:r w:rsidR="002D743E">
        <w:rPr>
          <w:color w:val="333333"/>
          <w:sz w:val="28"/>
          <w:szCs w:val="28"/>
          <w:shd w:val="clear" w:color="auto" w:fill="FFFFFF"/>
        </w:rPr>
        <w:t xml:space="preserve">thành công </w:t>
      </w:r>
      <w:r w:rsidR="001F5F95">
        <w:rPr>
          <w:color w:val="333333"/>
          <w:sz w:val="28"/>
          <w:szCs w:val="28"/>
          <w:shd w:val="clear" w:color="auto" w:fill="FFFFFF"/>
        </w:rPr>
        <w:t>tiết dạy đối với môn học</w:t>
      </w:r>
      <w:r w:rsidR="002D743E">
        <w:rPr>
          <w:color w:val="333333"/>
          <w:sz w:val="28"/>
          <w:szCs w:val="28"/>
          <w:shd w:val="clear" w:color="auto" w:fill="FFFFFF"/>
        </w:rPr>
        <w:t xml:space="preserve"> </w:t>
      </w:r>
      <w:r w:rsidR="000A387B">
        <w:rPr>
          <w:color w:val="333333"/>
          <w:sz w:val="28"/>
          <w:szCs w:val="28"/>
          <w:shd w:val="clear" w:color="auto" w:fill="FFFFFF"/>
        </w:rPr>
        <w:t>Hoạt động trải nghiệm</w:t>
      </w:r>
      <w:r w:rsidR="001F5F95">
        <w:rPr>
          <w:color w:val="333333"/>
          <w:sz w:val="28"/>
          <w:szCs w:val="28"/>
          <w:shd w:val="clear" w:color="auto" w:fill="FFFFFF"/>
        </w:rPr>
        <w:t xml:space="preserve">, hướng nghiệp </w:t>
      </w:r>
      <w:r w:rsidR="002D743E">
        <w:rPr>
          <w:color w:val="333333"/>
          <w:sz w:val="28"/>
          <w:szCs w:val="28"/>
          <w:shd w:val="clear" w:color="auto" w:fill="FFFFFF"/>
        </w:rPr>
        <w:t>thì đòi hỏi người giáo viên phải luôn đổi mới sáng tạo</w:t>
      </w:r>
      <w:r w:rsidR="009E6353">
        <w:rPr>
          <w:color w:val="333333"/>
          <w:sz w:val="28"/>
          <w:szCs w:val="28"/>
          <w:shd w:val="clear" w:color="auto" w:fill="FFFFFF"/>
        </w:rPr>
        <w:t xml:space="preserve">, linh hoạt </w:t>
      </w:r>
      <w:r w:rsidR="002D743E">
        <w:rPr>
          <w:color w:val="333333"/>
          <w:sz w:val="28"/>
          <w:szCs w:val="28"/>
          <w:shd w:val="clear" w:color="auto" w:fill="FFFFFF"/>
        </w:rPr>
        <w:t>trong các hoạt động</w:t>
      </w:r>
      <w:r w:rsidR="009E6353">
        <w:rPr>
          <w:color w:val="333333"/>
          <w:sz w:val="28"/>
          <w:szCs w:val="28"/>
          <w:shd w:val="clear" w:color="auto" w:fill="FFFFFF"/>
        </w:rPr>
        <w:t xml:space="preserve"> dạy học</w:t>
      </w:r>
      <w:r w:rsidR="002D743E">
        <w:rPr>
          <w:color w:val="333333"/>
          <w:sz w:val="28"/>
          <w:szCs w:val="28"/>
          <w:shd w:val="clear" w:color="auto" w:fill="FFFFFF"/>
        </w:rPr>
        <w:t>, đặc biệt là các hoạt động trải nghiệm</w:t>
      </w:r>
      <w:r w:rsidR="009E6353">
        <w:rPr>
          <w:color w:val="333333"/>
          <w:sz w:val="28"/>
          <w:szCs w:val="28"/>
          <w:shd w:val="clear" w:color="auto" w:fill="FFFFFF"/>
        </w:rPr>
        <w:t xml:space="preserve">, </w:t>
      </w:r>
      <w:r w:rsidR="002D743E">
        <w:rPr>
          <w:color w:val="333333"/>
          <w:sz w:val="28"/>
          <w:szCs w:val="28"/>
          <w:shd w:val="clear" w:color="auto" w:fill="FFFFFF"/>
        </w:rPr>
        <w:t>nhằm thu hút học sinh tham gia, từ đó giúp học sinh dễ dàng chiếm lĩnh kiến thức theo yêu cầu cần đạt của chương trình</w:t>
      </w:r>
      <w:r w:rsidR="009E6353">
        <w:rPr>
          <w:color w:val="333333"/>
          <w:sz w:val="28"/>
          <w:szCs w:val="28"/>
          <w:shd w:val="clear" w:color="auto" w:fill="FFFFFF"/>
        </w:rPr>
        <w:t xml:space="preserve">. </w:t>
      </w:r>
    </w:p>
    <w:p w14:paraId="36B72818" w14:textId="31B22518" w:rsidR="00687A54" w:rsidRDefault="009E6353" w:rsidP="009E6353">
      <w:pPr>
        <w:pStyle w:val="NormalWeb"/>
        <w:shd w:val="clear" w:color="auto" w:fill="FFFFFF"/>
        <w:spacing w:before="0" w:beforeAutospacing="0" w:after="195" w:afterAutospacing="0"/>
        <w:ind w:firstLine="567"/>
        <w:jc w:val="both"/>
        <w:rPr>
          <w:color w:val="333333"/>
          <w:sz w:val="28"/>
          <w:szCs w:val="28"/>
          <w:shd w:val="clear" w:color="auto" w:fill="FFFFFF"/>
        </w:rPr>
      </w:pPr>
      <w:r>
        <w:rPr>
          <w:color w:val="333333"/>
          <w:sz w:val="28"/>
          <w:szCs w:val="28"/>
          <w:shd w:val="clear" w:color="auto" w:fill="FFFFFF"/>
        </w:rPr>
        <w:t xml:space="preserve">Kính thưa quý đại biểu! </w:t>
      </w:r>
      <w:r w:rsidR="00687A54">
        <w:rPr>
          <w:color w:val="333333"/>
          <w:sz w:val="28"/>
          <w:szCs w:val="28"/>
          <w:shd w:val="clear" w:color="auto" w:fill="FFFFFF"/>
        </w:rPr>
        <w:t xml:space="preserve">Hôm nay tôi xin đại diện </w:t>
      </w:r>
      <w:r w:rsidR="003E5D92">
        <w:rPr>
          <w:color w:val="333333"/>
          <w:sz w:val="28"/>
          <w:szCs w:val="28"/>
          <w:shd w:val="clear" w:color="auto" w:fill="FFFFFF"/>
        </w:rPr>
        <w:t xml:space="preserve">nhóm </w:t>
      </w:r>
      <w:r w:rsidR="005B7E06">
        <w:rPr>
          <w:color w:val="333333"/>
          <w:sz w:val="28"/>
          <w:szCs w:val="28"/>
          <w:shd w:val="clear" w:color="auto" w:fill="FFFFFF"/>
        </w:rPr>
        <w:t>giáo viên</w:t>
      </w:r>
      <w:r w:rsidR="003E5D92">
        <w:rPr>
          <w:color w:val="333333"/>
          <w:sz w:val="28"/>
          <w:szCs w:val="28"/>
          <w:shd w:val="clear" w:color="auto" w:fill="FFFFFF"/>
        </w:rPr>
        <w:t xml:space="preserve"> dạy môn hoạt động trải nghiệm, hướng nghiệp của</w:t>
      </w:r>
      <w:r w:rsidR="00687A54">
        <w:rPr>
          <w:color w:val="333333"/>
          <w:sz w:val="28"/>
          <w:szCs w:val="28"/>
          <w:shd w:val="clear" w:color="auto" w:fill="FFFFFF"/>
        </w:rPr>
        <w:t xml:space="preserve"> trường THCS Tân Hộ Cơ chia sẻ một</w:t>
      </w:r>
      <w:r>
        <w:rPr>
          <w:color w:val="333333"/>
          <w:sz w:val="28"/>
          <w:szCs w:val="28"/>
          <w:shd w:val="clear" w:color="auto" w:fill="FFFFFF"/>
        </w:rPr>
        <w:t xml:space="preserve"> số hoạt động sáng tạo và cách làm hay thông qua </w:t>
      </w:r>
      <w:r w:rsidR="00687A54">
        <w:rPr>
          <w:color w:val="333333"/>
          <w:sz w:val="28"/>
          <w:szCs w:val="28"/>
          <w:shd w:val="clear" w:color="auto" w:fill="FFFFFF"/>
        </w:rPr>
        <w:t xml:space="preserve">tiết dạy </w:t>
      </w:r>
      <w:r>
        <w:rPr>
          <w:color w:val="333333"/>
          <w:sz w:val="28"/>
          <w:szCs w:val="28"/>
          <w:shd w:val="clear" w:color="auto" w:fill="FFFFFF"/>
        </w:rPr>
        <w:t xml:space="preserve">môn Hoạt động trải nghiệm, hướng nghiệp được tổ chức hình thức “Sinh hoạt dưới cờ” </w:t>
      </w:r>
      <w:r w:rsidR="00687A54">
        <w:rPr>
          <w:color w:val="333333"/>
          <w:sz w:val="28"/>
          <w:szCs w:val="28"/>
          <w:shd w:val="clear" w:color="auto" w:fill="FFFFFF"/>
        </w:rPr>
        <w:t>theo quy mô khối lớp 7</w:t>
      </w:r>
      <w:r>
        <w:rPr>
          <w:color w:val="333333"/>
          <w:sz w:val="28"/>
          <w:szCs w:val="28"/>
          <w:shd w:val="clear" w:color="auto" w:fill="FFFFFF"/>
        </w:rPr>
        <w:t>,</w:t>
      </w:r>
      <w:r w:rsidR="003E5D92">
        <w:rPr>
          <w:color w:val="333333"/>
          <w:sz w:val="28"/>
          <w:szCs w:val="28"/>
          <w:shd w:val="clear" w:color="auto" w:fill="FFFFFF"/>
        </w:rPr>
        <w:t xml:space="preserve"> với</w:t>
      </w:r>
      <w:r>
        <w:rPr>
          <w:color w:val="333333"/>
          <w:sz w:val="28"/>
          <w:szCs w:val="28"/>
          <w:shd w:val="clear" w:color="auto" w:fill="FFFFFF"/>
        </w:rPr>
        <w:t xml:space="preserve"> nội dung như sau:</w:t>
      </w:r>
    </w:p>
    <w:p w14:paraId="2B89ED72" w14:textId="68BBD594" w:rsidR="00850F20" w:rsidRPr="004E019D" w:rsidRDefault="006542FE" w:rsidP="009E6353">
      <w:pPr>
        <w:pStyle w:val="NormalWeb"/>
        <w:shd w:val="clear" w:color="auto" w:fill="FFFFFF"/>
        <w:spacing w:before="0" w:beforeAutospacing="0" w:after="195" w:afterAutospacing="0"/>
        <w:ind w:firstLine="567"/>
        <w:jc w:val="both"/>
        <w:rPr>
          <w:b/>
          <w:color w:val="333333"/>
          <w:sz w:val="28"/>
          <w:szCs w:val="28"/>
          <w:shd w:val="clear" w:color="auto" w:fill="FFFFFF"/>
        </w:rPr>
      </w:pPr>
      <w:r w:rsidRPr="009E6353">
        <w:rPr>
          <w:b/>
          <w:bCs/>
          <w:color w:val="333333"/>
          <w:sz w:val="28"/>
          <w:szCs w:val="28"/>
          <w:shd w:val="clear" w:color="auto" w:fill="FFFFFF"/>
        </w:rPr>
        <w:t xml:space="preserve">  </w:t>
      </w:r>
      <w:r w:rsidR="009E6353" w:rsidRPr="009E6353">
        <w:rPr>
          <w:b/>
          <w:bCs/>
          <w:color w:val="333333"/>
          <w:sz w:val="28"/>
          <w:szCs w:val="28"/>
          <w:shd w:val="clear" w:color="auto" w:fill="FFFFFF"/>
        </w:rPr>
        <w:t>II-</w:t>
      </w:r>
      <w:r w:rsidRPr="009E6353">
        <w:rPr>
          <w:b/>
          <w:bCs/>
          <w:color w:val="333333"/>
          <w:sz w:val="28"/>
          <w:szCs w:val="28"/>
          <w:shd w:val="clear" w:color="auto" w:fill="FFFFFF"/>
        </w:rPr>
        <w:t xml:space="preserve"> </w:t>
      </w:r>
      <w:r w:rsidR="00850F20" w:rsidRPr="009E6353">
        <w:rPr>
          <w:b/>
          <w:bCs/>
          <w:color w:val="333333"/>
          <w:sz w:val="28"/>
          <w:szCs w:val="28"/>
          <w:shd w:val="clear" w:color="auto" w:fill="FFFFFF"/>
        </w:rPr>
        <w:t>PHẦN</w:t>
      </w:r>
      <w:r w:rsidR="00850F20" w:rsidRPr="004E019D">
        <w:rPr>
          <w:b/>
          <w:color w:val="333333"/>
          <w:sz w:val="28"/>
          <w:szCs w:val="28"/>
          <w:shd w:val="clear" w:color="auto" w:fill="FFFFFF"/>
        </w:rPr>
        <w:t xml:space="preserve"> NỘI DUNG</w:t>
      </w:r>
    </w:p>
    <w:p w14:paraId="5AF54602" w14:textId="77777777" w:rsidR="009E6353" w:rsidRDefault="008D63B8" w:rsidP="009E6353">
      <w:pPr>
        <w:pStyle w:val="NormalWeb"/>
        <w:numPr>
          <w:ilvl w:val="0"/>
          <w:numId w:val="2"/>
        </w:numPr>
        <w:shd w:val="clear" w:color="auto" w:fill="FFFFFF"/>
        <w:tabs>
          <w:tab w:val="left" w:pos="851"/>
        </w:tabs>
        <w:spacing w:before="0" w:beforeAutospacing="0" w:after="165" w:afterAutospacing="0"/>
        <w:ind w:left="567" w:firstLine="0"/>
        <w:jc w:val="both"/>
        <w:rPr>
          <w:rFonts w:ascii="Arial" w:hAnsi="Arial" w:cs="Arial"/>
          <w:color w:val="333333"/>
          <w:sz w:val="18"/>
          <w:szCs w:val="18"/>
        </w:rPr>
      </w:pPr>
      <w:r>
        <w:rPr>
          <w:b/>
          <w:bCs/>
          <w:color w:val="000000"/>
          <w:sz w:val="28"/>
          <w:szCs w:val="28"/>
          <w:shd w:val="clear" w:color="auto" w:fill="FFFFFF"/>
          <w:lang w:val="nl-NL"/>
        </w:rPr>
        <w:t>Xác định được mục tiêu</w:t>
      </w:r>
    </w:p>
    <w:p w14:paraId="3CB47749" w14:textId="08630CF8" w:rsidR="000A387B" w:rsidRPr="009E6353" w:rsidRDefault="000A387B" w:rsidP="00747EAC">
      <w:pPr>
        <w:pStyle w:val="NormalWeb"/>
        <w:numPr>
          <w:ilvl w:val="0"/>
          <w:numId w:val="4"/>
        </w:numPr>
        <w:shd w:val="clear" w:color="auto" w:fill="FFFFFF"/>
        <w:tabs>
          <w:tab w:val="left" w:pos="851"/>
        </w:tabs>
        <w:spacing w:before="0" w:beforeAutospacing="0" w:after="165" w:afterAutospacing="0"/>
        <w:ind w:left="0" w:firstLine="567"/>
        <w:jc w:val="both"/>
        <w:rPr>
          <w:rFonts w:ascii="Arial" w:hAnsi="Arial" w:cs="Arial"/>
          <w:color w:val="333333"/>
          <w:sz w:val="18"/>
          <w:szCs w:val="18"/>
        </w:rPr>
      </w:pPr>
      <w:r w:rsidRPr="009E6353">
        <w:rPr>
          <w:color w:val="333333"/>
          <w:spacing w:val="10"/>
          <w:sz w:val="28"/>
          <w:szCs w:val="28"/>
          <w:shd w:val="clear" w:color="auto" w:fill="FFFFFF"/>
          <w:lang w:val="nl-NL"/>
        </w:rPr>
        <w:t>Giúp giáo viên xây dựng kế hoạch chủ nhiệm, kế hoạch trải nghiệm sáng tạo của lớp sát với tình hình thực tế và có các biện pháp phù hợp</w:t>
      </w:r>
      <w:r w:rsidR="008D63B8" w:rsidRPr="009E6353">
        <w:rPr>
          <w:color w:val="333333"/>
          <w:spacing w:val="10"/>
          <w:sz w:val="28"/>
          <w:szCs w:val="28"/>
          <w:shd w:val="clear" w:color="auto" w:fill="FFFFFF"/>
          <w:lang w:val="nl-NL"/>
        </w:rPr>
        <w:t>, sáng tạo</w:t>
      </w:r>
      <w:r w:rsidRPr="009E6353">
        <w:rPr>
          <w:color w:val="333333"/>
          <w:spacing w:val="10"/>
          <w:sz w:val="28"/>
          <w:szCs w:val="28"/>
          <w:shd w:val="clear" w:color="auto" w:fill="FFFFFF"/>
          <w:lang w:val="nl-NL"/>
        </w:rPr>
        <w:t xml:space="preserve"> để thực hiện kế hoạch đó.</w:t>
      </w:r>
    </w:p>
    <w:p w14:paraId="725104E8" w14:textId="75185E71" w:rsidR="000A387B" w:rsidRDefault="000A387B" w:rsidP="00747EAC">
      <w:pPr>
        <w:pStyle w:val="NormalWeb"/>
        <w:numPr>
          <w:ilvl w:val="0"/>
          <w:numId w:val="4"/>
        </w:numPr>
        <w:shd w:val="clear" w:color="auto" w:fill="FFFFFF"/>
        <w:spacing w:before="0" w:beforeAutospacing="0" w:after="0" w:afterAutospacing="0"/>
        <w:ind w:left="0" w:firstLine="567"/>
        <w:jc w:val="both"/>
        <w:rPr>
          <w:rFonts w:ascii="Arial" w:hAnsi="Arial" w:cs="Arial"/>
          <w:color w:val="333333"/>
          <w:sz w:val="18"/>
          <w:szCs w:val="18"/>
        </w:rPr>
      </w:pPr>
      <w:r>
        <w:rPr>
          <w:color w:val="333333"/>
          <w:spacing w:val="10"/>
          <w:sz w:val="28"/>
          <w:szCs w:val="28"/>
          <w:shd w:val="clear" w:color="auto" w:fill="FFFFFF"/>
          <w:lang w:val="nl-NL"/>
        </w:rPr>
        <w:t>Thông qua công tác này, các giáo viên đặc biệt là giáo viên chủ nhiệm </w:t>
      </w:r>
      <w:r>
        <w:rPr>
          <w:color w:val="333333"/>
          <w:spacing w:val="2"/>
          <w:sz w:val="28"/>
          <w:szCs w:val="28"/>
          <w:shd w:val="clear" w:color="auto" w:fill="FFFFFF"/>
          <w:lang w:val="nl-NL"/>
        </w:rPr>
        <w:t>lớp có cơ hội học hỏi trau dồi kinh nghiệm để hoàn thành tốt nhiệm vụ được giao.</w:t>
      </w:r>
    </w:p>
    <w:p w14:paraId="29362CDF" w14:textId="208AB67B" w:rsidR="000A387B" w:rsidRDefault="000A387B" w:rsidP="00747EAC">
      <w:pPr>
        <w:pStyle w:val="NormalWeb"/>
        <w:numPr>
          <w:ilvl w:val="0"/>
          <w:numId w:val="4"/>
        </w:numPr>
        <w:shd w:val="clear" w:color="auto" w:fill="FFFFFF"/>
        <w:spacing w:before="0" w:beforeAutospacing="0" w:after="0" w:afterAutospacing="0"/>
        <w:ind w:left="0" w:firstLine="567"/>
        <w:jc w:val="both"/>
        <w:rPr>
          <w:rFonts w:ascii="Arial" w:hAnsi="Arial" w:cs="Arial"/>
          <w:color w:val="333333"/>
          <w:sz w:val="18"/>
          <w:szCs w:val="18"/>
        </w:rPr>
      </w:pPr>
      <w:r>
        <w:rPr>
          <w:color w:val="333333"/>
          <w:spacing w:val="10"/>
          <w:sz w:val="28"/>
          <w:szCs w:val="28"/>
          <w:shd w:val="clear" w:color="auto" w:fill="FFFFFF"/>
          <w:lang w:val="nl-NL"/>
        </w:rPr>
        <w:t>Rút ra những bài học kinh nghiệm từ việc trải nghiệm thực tế.</w:t>
      </w:r>
    </w:p>
    <w:p w14:paraId="1E6432C4" w14:textId="475556E3" w:rsidR="000A387B" w:rsidRDefault="000A387B" w:rsidP="00747EAC">
      <w:pPr>
        <w:pStyle w:val="NormalWeb"/>
        <w:numPr>
          <w:ilvl w:val="0"/>
          <w:numId w:val="4"/>
        </w:numPr>
        <w:shd w:val="clear" w:color="auto" w:fill="FFFFFF"/>
        <w:spacing w:before="0" w:beforeAutospacing="0" w:after="0" w:afterAutospacing="0"/>
        <w:ind w:left="0" w:firstLine="567"/>
        <w:jc w:val="both"/>
        <w:rPr>
          <w:rFonts w:ascii="Arial" w:hAnsi="Arial" w:cs="Arial"/>
          <w:color w:val="333333"/>
          <w:sz w:val="18"/>
          <w:szCs w:val="18"/>
        </w:rPr>
      </w:pPr>
      <w:r>
        <w:rPr>
          <w:color w:val="000000"/>
          <w:sz w:val="28"/>
          <w:szCs w:val="28"/>
          <w:shd w:val="clear" w:color="auto" w:fill="FFFFFF"/>
          <w:lang w:val="nl-NL"/>
        </w:rPr>
        <w:t>HĐTN đem đến cho học sinh của mình những điều tốt đẹp nhất, mong muốn các em sẽ trở thành những chủ nhân tương lai của đất nước với đầy đủ đức, trí, thể, mĩ.</w:t>
      </w:r>
    </w:p>
    <w:p w14:paraId="04FC552F" w14:textId="77777777" w:rsidR="006753B7" w:rsidRPr="00747EAC" w:rsidRDefault="00BC1076" w:rsidP="00747EAC">
      <w:pPr>
        <w:pStyle w:val="ListParagraph"/>
        <w:numPr>
          <w:ilvl w:val="0"/>
          <w:numId w:val="2"/>
        </w:numPr>
        <w:tabs>
          <w:tab w:val="left" w:pos="851"/>
        </w:tabs>
        <w:spacing w:after="0" w:line="240" w:lineRule="auto"/>
        <w:ind w:firstLine="57"/>
        <w:jc w:val="both"/>
        <w:rPr>
          <w:color w:val="000000"/>
          <w:spacing w:val="-10"/>
          <w:sz w:val="28"/>
          <w:shd w:val="clear" w:color="auto" w:fill="FFFFFF"/>
          <w:lang w:val="nl-NL"/>
        </w:rPr>
      </w:pPr>
      <w:r w:rsidRPr="00747EAC">
        <w:rPr>
          <w:b/>
          <w:color w:val="000000"/>
          <w:spacing w:val="-10"/>
          <w:sz w:val="28"/>
          <w:shd w:val="clear" w:color="auto" w:fill="FFFFFF"/>
          <w:lang w:val="nl-NL"/>
        </w:rPr>
        <w:t>Xây dựng Kế hoạch bài dạy theo chủ điểm, theo nội dung yêu cầu cần đạt.</w:t>
      </w:r>
      <w:r w:rsidR="006753B7" w:rsidRPr="00747EAC">
        <w:rPr>
          <w:color w:val="000000"/>
          <w:spacing w:val="-10"/>
          <w:sz w:val="28"/>
          <w:shd w:val="clear" w:color="auto" w:fill="FFFFFF"/>
          <w:lang w:val="nl-NL"/>
        </w:rPr>
        <w:t xml:space="preserve">   </w:t>
      </w:r>
    </w:p>
    <w:p w14:paraId="5F5CA697" w14:textId="6D95BD7E" w:rsidR="006753B7" w:rsidRPr="006753B7" w:rsidRDefault="006753B7" w:rsidP="006753B7">
      <w:pPr>
        <w:pStyle w:val="ListParagraph"/>
        <w:spacing w:after="0" w:line="240" w:lineRule="auto"/>
        <w:ind w:left="510"/>
        <w:jc w:val="both"/>
        <w:rPr>
          <w:color w:val="000000"/>
          <w:sz w:val="28"/>
          <w:shd w:val="clear" w:color="auto" w:fill="FFFFFF"/>
          <w:lang w:val="nl-NL"/>
        </w:rPr>
      </w:pPr>
      <w:r>
        <w:rPr>
          <w:color w:val="000000"/>
          <w:sz w:val="28"/>
          <w:shd w:val="clear" w:color="auto" w:fill="FFFFFF"/>
          <w:lang w:val="nl-NL"/>
        </w:rPr>
        <w:lastRenderedPageBreak/>
        <w:t xml:space="preserve">                                  </w:t>
      </w:r>
      <w:r w:rsidRPr="006753B7">
        <w:rPr>
          <w:color w:val="000000"/>
          <w:sz w:val="28"/>
          <w:shd w:val="clear" w:color="auto" w:fill="FFFFFF"/>
          <w:lang w:val="nl-NL"/>
        </w:rPr>
        <w:t>Chủ điểm</w:t>
      </w:r>
      <w:r w:rsidR="007441F7">
        <w:rPr>
          <w:color w:val="000000"/>
          <w:sz w:val="28"/>
          <w:shd w:val="clear" w:color="auto" w:fill="FFFFFF"/>
          <w:lang w:val="nl-NL"/>
        </w:rPr>
        <w:t xml:space="preserve"> 3:</w:t>
      </w:r>
      <w:bookmarkStart w:id="0" w:name="_GoBack"/>
      <w:bookmarkEnd w:id="0"/>
      <w:r w:rsidRPr="006753B7">
        <w:rPr>
          <w:color w:val="000000"/>
          <w:sz w:val="28"/>
          <w:shd w:val="clear" w:color="auto" w:fill="FFFFFF"/>
          <w:lang w:val="nl-NL"/>
        </w:rPr>
        <w:t xml:space="preserve"> Tôn sư trọng đạo</w:t>
      </w:r>
    </w:p>
    <w:p w14:paraId="006FE9BE" w14:textId="77777777" w:rsidR="000A387B" w:rsidRPr="006753B7" w:rsidRDefault="006753B7" w:rsidP="006753B7">
      <w:pPr>
        <w:spacing w:after="0" w:line="240" w:lineRule="auto"/>
        <w:jc w:val="both"/>
        <w:rPr>
          <w:sz w:val="28"/>
        </w:rPr>
      </w:pPr>
      <w:r>
        <w:rPr>
          <w:color w:val="000000"/>
          <w:sz w:val="28"/>
          <w:shd w:val="clear" w:color="auto" w:fill="FFFFFF"/>
          <w:lang w:val="nl-NL"/>
        </w:rPr>
        <w:t xml:space="preserve">                      </w:t>
      </w:r>
      <w:r w:rsidRPr="0005762A">
        <w:rPr>
          <w:sz w:val="28"/>
        </w:rPr>
        <w:t>“</w:t>
      </w:r>
      <w:r>
        <w:rPr>
          <w:sz w:val="28"/>
        </w:rPr>
        <w:t>Thi đua dạy tốt học tốt</w:t>
      </w:r>
      <w:r w:rsidRPr="0005762A">
        <w:rPr>
          <w:sz w:val="28"/>
        </w:rPr>
        <w:t>” và “</w:t>
      </w:r>
      <w:r>
        <w:rPr>
          <w:sz w:val="28"/>
        </w:rPr>
        <w:t>Tôn vinh nghề dạy học</w:t>
      </w:r>
      <w:r w:rsidRPr="0005762A">
        <w:rPr>
          <w:sz w:val="28"/>
        </w:rPr>
        <w:t xml:space="preserve">” </w:t>
      </w:r>
    </w:p>
    <w:p w14:paraId="6066CD4D" w14:textId="7AE16273" w:rsidR="000A387B" w:rsidRDefault="000A387B" w:rsidP="0035217A">
      <w:pPr>
        <w:pStyle w:val="NormalWeb"/>
        <w:numPr>
          <w:ilvl w:val="1"/>
          <w:numId w:val="7"/>
        </w:numPr>
        <w:shd w:val="clear" w:color="auto" w:fill="FFFFFF"/>
        <w:tabs>
          <w:tab w:val="left" w:pos="851"/>
        </w:tabs>
        <w:spacing w:before="0" w:beforeAutospacing="0" w:after="165" w:afterAutospacing="0"/>
        <w:ind w:left="0" w:firstLine="567"/>
        <w:jc w:val="both"/>
        <w:rPr>
          <w:color w:val="333333"/>
          <w:sz w:val="28"/>
          <w:szCs w:val="28"/>
          <w:shd w:val="clear" w:color="auto" w:fill="FFFFFF"/>
          <w:lang w:val="nl-NL"/>
        </w:rPr>
      </w:pPr>
      <w:r>
        <w:rPr>
          <w:color w:val="333333"/>
          <w:sz w:val="28"/>
          <w:szCs w:val="28"/>
          <w:shd w:val="clear" w:color="auto" w:fill="FFFFFF"/>
          <w:lang w:val="nl-NL"/>
        </w:rPr>
        <w:t>Việc tổ chức hoạt động trải nghiệm sáng tạo nhiều giáo viên vẫn nghĩ rằng cần tổ chức hoạt động với quy mô lớn, tổ chức ngoài giờ lên lớp, không liên qua đến tiết học... Tuy nhiên, trên thực tế ta có thể tổ chức những hoạt động trải nghiệm ở quy mô lớp học, gắn liền với từng môn học, từng bài học cụ thể. Như vậy vừa giúp học sinh tiếp thu được bài học nhanh, tích cực, vừa hình thành năng lực cho học sinh.</w:t>
      </w:r>
      <w:r w:rsidR="00BC1076">
        <w:rPr>
          <w:color w:val="333333"/>
          <w:sz w:val="28"/>
          <w:szCs w:val="28"/>
          <w:shd w:val="clear" w:color="auto" w:fill="FFFFFF"/>
          <w:lang w:val="nl-NL"/>
        </w:rPr>
        <w:t xml:space="preserve"> </w:t>
      </w:r>
    </w:p>
    <w:p w14:paraId="535AC268" w14:textId="77777777" w:rsidR="0035217A" w:rsidRDefault="00BC1076" w:rsidP="0035217A">
      <w:pPr>
        <w:pStyle w:val="NormalWeb"/>
        <w:numPr>
          <w:ilvl w:val="1"/>
          <w:numId w:val="7"/>
        </w:numPr>
        <w:shd w:val="clear" w:color="auto" w:fill="FFFFFF"/>
        <w:tabs>
          <w:tab w:val="left" w:pos="851"/>
        </w:tabs>
        <w:spacing w:before="0" w:beforeAutospacing="0" w:after="165" w:afterAutospacing="0"/>
        <w:ind w:left="0" w:firstLine="567"/>
        <w:jc w:val="both"/>
        <w:rPr>
          <w:color w:val="333333"/>
          <w:sz w:val="28"/>
          <w:szCs w:val="28"/>
          <w:shd w:val="clear" w:color="auto" w:fill="FFFFFF"/>
          <w:lang w:val="nl-NL"/>
        </w:rPr>
      </w:pPr>
      <w:r>
        <w:rPr>
          <w:color w:val="333333"/>
          <w:sz w:val="28"/>
          <w:szCs w:val="28"/>
          <w:shd w:val="clear" w:color="auto" w:fill="FFFFFF"/>
          <w:lang w:val="nl-NL"/>
        </w:rPr>
        <w:t>Vì thực hiện theo quy mô khối lớp nên tất cả GVCN cùng khối, ngồi lại trao đổi xây dựng kế hoạch cụ thể, phân công nhiệm vụ, chuẩn bị để tổ chức tiế</w:t>
      </w:r>
      <w:r w:rsidR="003762C8">
        <w:rPr>
          <w:color w:val="333333"/>
          <w:sz w:val="28"/>
          <w:szCs w:val="28"/>
          <w:shd w:val="clear" w:color="auto" w:fill="FFFFFF"/>
          <w:lang w:val="nl-NL"/>
        </w:rPr>
        <w:t>t hoạt động SHDC theo chủ điểm ( Nhận nhiệm vụ và triển khai xuống lớp học).</w:t>
      </w:r>
    </w:p>
    <w:p w14:paraId="1E536BF7" w14:textId="0CF5F8E9" w:rsidR="000A387B" w:rsidRPr="0035217A" w:rsidRDefault="00675FC1" w:rsidP="0035217A">
      <w:pPr>
        <w:pStyle w:val="NormalWeb"/>
        <w:numPr>
          <w:ilvl w:val="1"/>
          <w:numId w:val="7"/>
        </w:numPr>
        <w:shd w:val="clear" w:color="auto" w:fill="FFFFFF"/>
        <w:tabs>
          <w:tab w:val="left" w:pos="851"/>
        </w:tabs>
        <w:spacing w:before="0" w:beforeAutospacing="0" w:after="165" w:afterAutospacing="0"/>
        <w:ind w:left="0" w:firstLine="567"/>
        <w:jc w:val="both"/>
        <w:rPr>
          <w:color w:val="333333"/>
          <w:sz w:val="28"/>
          <w:szCs w:val="28"/>
          <w:shd w:val="clear" w:color="auto" w:fill="FFFFFF"/>
          <w:lang w:val="nl-NL"/>
        </w:rPr>
      </w:pPr>
      <w:r w:rsidRPr="0035217A">
        <w:rPr>
          <w:color w:val="333333"/>
          <w:sz w:val="28"/>
          <w:szCs w:val="28"/>
          <w:shd w:val="clear" w:color="auto" w:fill="FFFFFF"/>
          <w:lang w:val="nl-NL"/>
        </w:rPr>
        <w:t>Tất cả nội dung được xây dựng kế hoạch đều không rời rạc chủ điểm.</w:t>
      </w:r>
    </w:p>
    <w:p w14:paraId="37CE12BF" w14:textId="77777777" w:rsidR="0035217A" w:rsidRDefault="00C557A7" w:rsidP="0035217A">
      <w:pPr>
        <w:pStyle w:val="NormalWeb"/>
        <w:numPr>
          <w:ilvl w:val="0"/>
          <w:numId w:val="2"/>
        </w:numPr>
        <w:shd w:val="clear" w:color="auto" w:fill="FFFFFF"/>
        <w:tabs>
          <w:tab w:val="left" w:pos="851"/>
        </w:tabs>
        <w:spacing w:before="0" w:beforeAutospacing="0" w:after="0" w:afterAutospacing="0"/>
        <w:ind w:left="567" w:firstLine="0"/>
        <w:jc w:val="both"/>
        <w:rPr>
          <w:b/>
          <w:color w:val="333333"/>
          <w:sz w:val="28"/>
          <w:szCs w:val="28"/>
          <w:shd w:val="clear" w:color="auto" w:fill="FFFFFF"/>
          <w:lang w:val="nl-NL"/>
        </w:rPr>
      </w:pPr>
      <w:r w:rsidRPr="006753B7">
        <w:rPr>
          <w:b/>
          <w:color w:val="333333"/>
          <w:sz w:val="28"/>
          <w:szCs w:val="28"/>
          <w:shd w:val="clear" w:color="auto" w:fill="FFFFFF"/>
          <w:lang w:val="nl-NL"/>
        </w:rPr>
        <w:t>Sáng tạo trong việc tổ chức tiết hoạt động</w:t>
      </w:r>
      <w:r w:rsidR="008D045E" w:rsidRPr="006753B7">
        <w:rPr>
          <w:b/>
          <w:color w:val="333333"/>
          <w:sz w:val="28"/>
          <w:szCs w:val="28"/>
          <w:shd w:val="clear" w:color="auto" w:fill="FFFFFF"/>
          <w:lang w:val="nl-NL"/>
        </w:rPr>
        <w:t xml:space="preserve"> trải nghiệm, hướng nghiệp</w:t>
      </w:r>
    </w:p>
    <w:p w14:paraId="177604CF" w14:textId="428F8C56" w:rsidR="00850F20" w:rsidRPr="0035217A" w:rsidRDefault="0035217A" w:rsidP="0035217A">
      <w:pPr>
        <w:pStyle w:val="NormalWeb"/>
        <w:numPr>
          <w:ilvl w:val="0"/>
          <w:numId w:val="5"/>
        </w:numPr>
        <w:shd w:val="clear" w:color="auto" w:fill="FFFFFF"/>
        <w:tabs>
          <w:tab w:val="left" w:pos="851"/>
        </w:tabs>
        <w:spacing w:before="0" w:beforeAutospacing="0" w:after="0" w:afterAutospacing="0"/>
        <w:ind w:left="0" w:firstLine="567"/>
        <w:jc w:val="both"/>
        <w:rPr>
          <w:b/>
          <w:color w:val="333333"/>
          <w:sz w:val="28"/>
          <w:szCs w:val="28"/>
          <w:shd w:val="clear" w:color="auto" w:fill="FFFFFF"/>
          <w:lang w:val="nl-NL"/>
        </w:rPr>
      </w:pPr>
      <w:r>
        <w:rPr>
          <w:color w:val="333333"/>
          <w:sz w:val="28"/>
          <w:szCs w:val="28"/>
          <w:shd w:val="clear" w:color="auto" w:fill="FFFFFF"/>
          <w:lang w:val="nl-NL"/>
        </w:rPr>
        <w:t>Giáo viên</w:t>
      </w:r>
      <w:r w:rsidR="00850F20" w:rsidRPr="0035217A">
        <w:rPr>
          <w:color w:val="333333"/>
          <w:sz w:val="28"/>
          <w:szCs w:val="28"/>
          <w:shd w:val="clear" w:color="auto" w:fill="FFFFFF"/>
          <w:lang w:val="nl-NL"/>
        </w:rPr>
        <w:t xml:space="preserve"> xây dựng chương trìn</w:t>
      </w:r>
      <w:r w:rsidR="008D63B8" w:rsidRPr="0035217A">
        <w:rPr>
          <w:color w:val="333333"/>
          <w:sz w:val="28"/>
          <w:szCs w:val="28"/>
          <w:shd w:val="clear" w:color="auto" w:fill="FFFFFF"/>
          <w:lang w:val="nl-NL"/>
        </w:rPr>
        <w:t>h kịch bản: Hs dẫn chương trình giúp Hs</w:t>
      </w:r>
      <w:r w:rsidR="00850F20" w:rsidRPr="0035217A">
        <w:rPr>
          <w:color w:val="333333"/>
          <w:sz w:val="28"/>
          <w:szCs w:val="28"/>
          <w:shd w:val="clear" w:color="auto" w:fill="FFFFFF"/>
          <w:lang w:val="nl-NL"/>
        </w:rPr>
        <w:t xml:space="preserve"> rèn kĩ năng nói, giao tiếp, hợp tác và mạnh dạn trước đám đông.</w:t>
      </w:r>
    </w:p>
    <w:p w14:paraId="5AAF560A" w14:textId="77777777" w:rsidR="0035217A" w:rsidRDefault="00850F20" w:rsidP="0035217A">
      <w:pPr>
        <w:pStyle w:val="NormalWeb"/>
        <w:numPr>
          <w:ilvl w:val="0"/>
          <w:numId w:val="5"/>
        </w:numPr>
        <w:shd w:val="clear" w:color="auto" w:fill="FFFFFF"/>
        <w:tabs>
          <w:tab w:val="left" w:pos="851"/>
        </w:tabs>
        <w:spacing w:before="0" w:beforeAutospacing="0" w:after="0" w:afterAutospacing="0"/>
        <w:ind w:left="0" w:firstLine="567"/>
        <w:jc w:val="both"/>
        <w:rPr>
          <w:rFonts w:ascii="Arial" w:hAnsi="Arial" w:cs="Arial"/>
          <w:color w:val="333333"/>
          <w:sz w:val="18"/>
          <w:szCs w:val="18"/>
        </w:rPr>
      </w:pPr>
      <w:r>
        <w:rPr>
          <w:color w:val="333333"/>
          <w:spacing w:val="-4"/>
          <w:sz w:val="28"/>
          <w:szCs w:val="28"/>
          <w:shd w:val="clear" w:color="auto" w:fill="FFFFFF"/>
          <w:lang w:val="nl-NL"/>
        </w:rPr>
        <w:t>Hs tự xây dựng bảng thi đua:</w:t>
      </w:r>
      <w:r w:rsidR="000A387B">
        <w:rPr>
          <w:color w:val="333333"/>
          <w:spacing w:val="-4"/>
          <w:sz w:val="28"/>
          <w:szCs w:val="28"/>
          <w:shd w:val="clear" w:color="auto" w:fill="FFFFFF"/>
          <w:lang w:val="nl-NL"/>
        </w:rPr>
        <w:t xml:space="preserve"> Gắn l</w:t>
      </w:r>
      <w:r w:rsidR="00C557A7">
        <w:rPr>
          <w:color w:val="333333"/>
          <w:spacing w:val="-4"/>
          <w:sz w:val="28"/>
          <w:szCs w:val="28"/>
          <w:shd w:val="clear" w:color="auto" w:fill="FFFFFF"/>
          <w:lang w:val="nl-NL"/>
        </w:rPr>
        <w:t xml:space="preserve">iền với thực tế học tập </w:t>
      </w:r>
      <w:r w:rsidR="000A387B">
        <w:rPr>
          <w:color w:val="333333"/>
          <w:spacing w:val="-4"/>
          <w:sz w:val="28"/>
          <w:szCs w:val="28"/>
          <w:shd w:val="clear" w:color="auto" w:fill="FFFFFF"/>
          <w:lang w:val="nl-NL"/>
        </w:rPr>
        <w:t xml:space="preserve">của học sinh, các em có thể tự </w:t>
      </w:r>
      <w:r w:rsidR="00C557A7">
        <w:rPr>
          <w:color w:val="333333"/>
          <w:spacing w:val="-4"/>
          <w:sz w:val="28"/>
          <w:szCs w:val="28"/>
          <w:shd w:val="clear" w:color="auto" w:fill="FFFFFF"/>
          <w:lang w:val="nl-NL"/>
        </w:rPr>
        <w:t xml:space="preserve">xây dựng bảng thi đua học tốt và kí cam kết trước </w:t>
      </w:r>
      <w:r>
        <w:rPr>
          <w:color w:val="333333"/>
          <w:spacing w:val="-4"/>
          <w:sz w:val="28"/>
          <w:szCs w:val="28"/>
          <w:shd w:val="clear" w:color="auto" w:fill="FFFFFF"/>
          <w:lang w:val="nl-NL"/>
        </w:rPr>
        <w:t>khối lớp nhằm phát huy tính kỉ luật của bản thân</w:t>
      </w:r>
      <w:r w:rsidR="000A387B">
        <w:rPr>
          <w:color w:val="333333"/>
          <w:spacing w:val="-4"/>
          <w:sz w:val="28"/>
          <w:szCs w:val="28"/>
          <w:shd w:val="clear" w:color="auto" w:fill="FFFFFF"/>
          <w:lang w:val="nl-NL"/>
        </w:rPr>
        <w:t>.</w:t>
      </w:r>
    </w:p>
    <w:p w14:paraId="012C380F" w14:textId="4F145936" w:rsidR="000A387B" w:rsidRPr="0035217A" w:rsidRDefault="00850F20" w:rsidP="0035217A">
      <w:pPr>
        <w:pStyle w:val="NormalWeb"/>
        <w:numPr>
          <w:ilvl w:val="0"/>
          <w:numId w:val="5"/>
        </w:numPr>
        <w:shd w:val="clear" w:color="auto" w:fill="FFFFFF"/>
        <w:tabs>
          <w:tab w:val="left" w:pos="851"/>
        </w:tabs>
        <w:spacing w:before="0" w:beforeAutospacing="0" w:after="0" w:afterAutospacing="0"/>
        <w:ind w:left="0" w:firstLine="567"/>
        <w:jc w:val="both"/>
        <w:rPr>
          <w:rFonts w:ascii="Arial" w:hAnsi="Arial" w:cs="Arial"/>
          <w:color w:val="333333"/>
          <w:sz w:val="18"/>
          <w:szCs w:val="18"/>
        </w:rPr>
      </w:pPr>
      <w:r>
        <w:rPr>
          <w:color w:val="333333"/>
          <w:sz w:val="28"/>
          <w:szCs w:val="28"/>
          <w:shd w:val="clear" w:color="auto" w:fill="FFFFFF"/>
          <w:lang w:val="nl-NL"/>
        </w:rPr>
        <w:t>Xây dự</w:t>
      </w:r>
      <w:r w:rsidR="008D045E">
        <w:rPr>
          <w:color w:val="333333"/>
          <w:sz w:val="28"/>
          <w:szCs w:val="28"/>
          <w:shd w:val="clear" w:color="auto" w:fill="FFFFFF"/>
          <w:lang w:val="nl-NL"/>
        </w:rPr>
        <w:t>ng trò chơi Hái hoa dân chủ</w:t>
      </w:r>
      <w:r>
        <w:rPr>
          <w:color w:val="333333"/>
          <w:sz w:val="28"/>
          <w:szCs w:val="28"/>
          <w:shd w:val="clear" w:color="auto" w:fill="FFFFFF"/>
          <w:lang w:val="nl-NL"/>
        </w:rPr>
        <w:t>, nội dung câu hỏi xoay qu</w:t>
      </w:r>
      <w:r w:rsidR="008D63B8">
        <w:rPr>
          <w:color w:val="333333"/>
          <w:sz w:val="28"/>
          <w:szCs w:val="28"/>
          <w:shd w:val="clear" w:color="auto" w:fill="FFFFFF"/>
          <w:lang w:val="nl-NL"/>
        </w:rPr>
        <w:t>anh chủ điểm Tôn sư trọng đạo (T</w:t>
      </w:r>
      <w:r>
        <w:rPr>
          <w:color w:val="333333"/>
          <w:sz w:val="28"/>
          <w:szCs w:val="28"/>
          <w:shd w:val="clear" w:color="auto" w:fill="FFFFFF"/>
          <w:lang w:val="nl-NL"/>
        </w:rPr>
        <w:t>ôn vinh thầy cô giáo)</w:t>
      </w:r>
    </w:p>
    <w:p w14:paraId="186F420C" w14:textId="37A60C08" w:rsidR="00850F20" w:rsidRDefault="008D045E" w:rsidP="0035217A">
      <w:pPr>
        <w:pStyle w:val="NormalWeb"/>
        <w:numPr>
          <w:ilvl w:val="0"/>
          <w:numId w:val="5"/>
        </w:numPr>
        <w:shd w:val="clear" w:color="auto" w:fill="FFFFFF"/>
        <w:tabs>
          <w:tab w:val="left" w:pos="851"/>
        </w:tabs>
        <w:spacing w:before="0" w:beforeAutospacing="0" w:after="0" w:afterAutospacing="0"/>
        <w:ind w:left="0" w:firstLine="567"/>
        <w:jc w:val="both"/>
        <w:rPr>
          <w:color w:val="333333"/>
          <w:sz w:val="28"/>
          <w:szCs w:val="28"/>
          <w:shd w:val="clear" w:color="auto" w:fill="FFFFFF"/>
          <w:lang w:val="nl-NL"/>
        </w:rPr>
      </w:pPr>
      <w:r>
        <w:rPr>
          <w:color w:val="333333"/>
          <w:sz w:val="28"/>
          <w:szCs w:val="28"/>
          <w:shd w:val="clear" w:color="auto" w:fill="FFFFFF"/>
          <w:lang w:val="nl-NL"/>
        </w:rPr>
        <w:t>Mỗi lớp sẽ chuẩn bị một câu chuyện kể hoặc bài</w:t>
      </w:r>
      <w:r w:rsidR="008D63B8">
        <w:rPr>
          <w:color w:val="333333"/>
          <w:sz w:val="28"/>
          <w:szCs w:val="28"/>
          <w:shd w:val="clear" w:color="auto" w:fill="FFFFFF"/>
          <w:lang w:val="nl-NL"/>
        </w:rPr>
        <w:t xml:space="preserve"> văn biểu cảm về thầy cô giáo- chọn 2 bài đọc mẫu. (G</w:t>
      </w:r>
      <w:r>
        <w:rPr>
          <w:color w:val="333333"/>
          <w:sz w:val="28"/>
          <w:szCs w:val="28"/>
          <w:shd w:val="clear" w:color="auto" w:fill="FFFFFF"/>
          <w:lang w:val="nl-NL"/>
        </w:rPr>
        <w:t>iáo dục lòng biết ơn)</w:t>
      </w:r>
    </w:p>
    <w:p w14:paraId="03D4C0C2" w14:textId="77777777" w:rsidR="0035217A" w:rsidRDefault="008D045E" w:rsidP="0035217A">
      <w:pPr>
        <w:pStyle w:val="NormalWeb"/>
        <w:numPr>
          <w:ilvl w:val="0"/>
          <w:numId w:val="5"/>
        </w:numPr>
        <w:shd w:val="clear" w:color="auto" w:fill="FFFFFF"/>
        <w:tabs>
          <w:tab w:val="left" w:pos="851"/>
        </w:tabs>
        <w:spacing w:before="0" w:beforeAutospacing="0" w:after="0" w:afterAutospacing="0"/>
        <w:ind w:left="0" w:firstLine="567"/>
        <w:jc w:val="both"/>
        <w:rPr>
          <w:color w:val="333333"/>
          <w:sz w:val="28"/>
          <w:szCs w:val="28"/>
          <w:shd w:val="clear" w:color="auto" w:fill="FFFFFF"/>
          <w:lang w:val="nl-NL"/>
        </w:rPr>
      </w:pPr>
      <w:r>
        <w:rPr>
          <w:color w:val="333333"/>
          <w:sz w:val="28"/>
          <w:szCs w:val="28"/>
          <w:shd w:val="clear" w:color="auto" w:fill="FFFFFF"/>
          <w:lang w:val="nl-NL"/>
        </w:rPr>
        <w:t>Quan trọng hơn cho các em nghe tâm sự và chia sẻ của thầy cô định hướng tương lai nghề nghiệp các em sau này. (</w:t>
      </w:r>
      <w:r w:rsidR="008D63B8">
        <w:rPr>
          <w:color w:val="333333"/>
          <w:sz w:val="28"/>
          <w:szCs w:val="28"/>
          <w:shd w:val="clear" w:color="auto" w:fill="FFFFFF"/>
          <w:lang w:val="nl-NL"/>
        </w:rPr>
        <w:t>Mời 1 GV trong trường</w:t>
      </w:r>
      <w:r>
        <w:rPr>
          <w:color w:val="333333"/>
          <w:sz w:val="28"/>
          <w:szCs w:val="28"/>
          <w:shd w:val="clear" w:color="auto" w:fill="FFFFFF"/>
          <w:lang w:val="nl-NL"/>
        </w:rPr>
        <w:t xml:space="preserve"> cho học sinh</w:t>
      </w:r>
      <w:r w:rsidR="008D63B8">
        <w:rPr>
          <w:color w:val="333333"/>
          <w:sz w:val="28"/>
          <w:szCs w:val="28"/>
          <w:shd w:val="clear" w:color="auto" w:fill="FFFFFF"/>
          <w:lang w:val="nl-NL"/>
        </w:rPr>
        <w:t xml:space="preserve"> noi theo</w:t>
      </w:r>
      <w:r>
        <w:rPr>
          <w:color w:val="333333"/>
          <w:sz w:val="28"/>
          <w:szCs w:val="28"/>
          <w:shd w:val="clear" w:color="auto" w:fill="FFFFFF"/>
          <w:lang w:val="nl-NL"/>
        </w:rPr>
        <w:t>)</w:t>
      </w:r>
      <w:r w:rsidR="0035217A">
        <w:rPr>
          <w:color w:val="333333"/>
          <w:sz w:val="28"/>
          <w:szCs w:val="28"/>
          <w:shd w:val="clear" w:color="auto" w:fill="FFFFFF"/>
          <w:lang w:val="nl-NL"/>
        </w:rPr>
        <w:t>.</w:t>
      </w:r>
    </w:p>
    <w:p w14:paraId="2BC2616A" w14:textId="71BD3CDC" w:rsidR="008D045E" w:rsidRPr="0035217A" w:rsidRDefault="008D045E" w:rsidP="0035217A">
      <w:pPr>
        <w:pStyle w:val="NormalWeb"/>
        <w:numPr>
          <w:ilvl w:val="0"/>
          <w:numId w:val="5"/>
        </w:numPr>
        <w:shd w:val="clear" w:color="auto" w:fill="FFFFFF"/>
        <w:tabs>
          <w:tab w:val="left" w:pos="851"/>
        </w:tabs>
        <w:spacing w:before="0" w:beforeAutospacing="0" w:after="0" w:afterAutospacing="0"/>
        <w:ind w:left="0" w:firstLine="567"/>
        <w:jc w:val="both"/>
        <w:rPr>
          <w:color w:val="333333"/>
          <w:sz w:val="28"/>
          <w:szCs w:val="28"/>
          <w:shd w:val="clear" w:color="auto" w:fill="FFFFFF"/>
          <w:lang w:val="nl-NL"/>
        </w:rPr>
      </w:pPr>
      <w:r w:rsidRPr="0035217A">
        <w:rPr>
          <w:color w:val="333333"/>
          <w:sz w:val="28"/>
          <w:szCs w:val="28"/>
          <w:shd w:val="clear" w:color="auto" w:fill="FFFFFF"/>
          <w:lang w:val="nl-NL"/>
        </w:rPr>
        <w:t>Trong quá trình tổ chức tiết hoạt động còn xen kẻ cho các em tham gia trò chơi dân gian mang tính tập thể đoàn kết</w:t>
      </w:r>
      <w:r w:rsidR="008D63B8" w:rsidRPr="0035217A">
        <w:rPr>
          <w:color w:val="333333"/>
          <w:sz w:val="28"/>
          <w:szCs w:val="28"/>
          <w:shd w:val="clear" w:color="auto" w:fill="FFFFFF"/>
          <w:lang w:val="nl-NL"/>
        </w:rPr>
        <w:t>, hợp tác</w:t>
      </w:r>
      <w:r w:rsidRPr="0035217A">
        <w:rPr>
          <w:color w:val="333333"/>
          <w:sz w:val="28"/>
          <w:szCs w:val="28"/>
          <w:shd w:val="clear" w:color="auto" w:fill="FFFFFF"/>
          <w:lang w:val="nl-NL"/>
        </w:rPr>
        <w:t xml:space="preserve">. </w:t>
      </w:r>
    </w:p>
    <w:p w14:paraId="5B1FF659" w14:textId="77777777" w:rsidR="006542FE" w:rsidRDefault="00112D3E" w:rsidP="00747EAC">
      <w:pPr>
        <w:pStyle w:val="NormalWeb"/>
        <w:shd w:val="clear" w:color="auto" w:fill="FFFFFF"/>
        <w:spacing w:before="0" w:beforeAutospacing="0" w:after="0" w:afterAutospacing="0"/>
        <w:ind w:firstLine="567"/>
        <w:jc w:val="both"/>
        <w:rPr>
          <w:color w:val="333333"/>
          <w:sz w:val="28"/>
          <w:szCs w:val="28"/>
          <w:shd w:val="clear" w:color="auto" w:fill="FFFFFF"/>
          <w:lang w:val="nl-NL"/>
        </w:rPr>
      </w:pPr>
      <w:r>
        <w:rPr>
          <w:color w:val="333333"/>
          <w:sz w:val="28"/>
          <w:szCs w:val="28"/>
          <w:shd w:val="clear" w:color="auto" w:fill="FFFFFF"/>
          <w:lang w:val="nl-NL"/>
        </w:rPr>
        <w:t>=&gt; Sau tiết hoạt động trải nghiệm c</w:t>
      </w:r>
      <w:r w:rsidR="006542FE">
        <w:rPr>
          <w:color w:val="333333"/>
          <w:sz w:val="28"/>
          <w:szCs w:val="28"/>
          <w:shd w:val="clear" w:color="auto" w:fill="FFFFFF"/>
          <w:lang w:val="nl-NL"/>
        </w:rPr>
        <w:t xml:space="preserve">ác em rất tích cực và </w:t>
      </w:r>
      <w:r>
        <w:rPr>
          <w:color w:val="333333"/>
          <w:sz w:val="28"/>
          <w:szCs w:val="28"/>
          <w:shd w:val="clear" w:color="auto" w:fill="FFFFFF"/>
          <w:lang w:val="nl-NL"/>
        </w:rPr>
        <w:t>có tinh thần học tập hơn</w:t>
      </w:r>
      <w:r w:rsidR="006542FE">
        <w:rPr>
          <w:color w:val="333333"/>
          <w:sz w:val="28"/>
          <w:szCs w:val="28"/>
          <w:shd w:val="clear" w:color="auto" w:fill="FFFFFF"/>
          <w:lang w:val="nl-NL"/>
        </w:rPr>
        <w:t>. Quan trọng hơn các em học tập rất nhiều kĩ năng sống</w:t>
      </w:r>
      <w:r w:rsidR="008D63B8">
        <w:rPr>
          <w:color w:val="333333"/>
          <w:sz w:val="28"/>
          <w:szCs w:val="28"/>
          <w:shd w:val="clear" w:color="auto" w:fill="FFFFFF"/>
          <w:lang w:val="nl-NL"/>
        </w:rPr>
        <w:t>, có tính kỉ luật</w:t>
      </w:r>
      <w:r w:rsidR="006542FE">
        <w:rPr>
          <w:color w:val="333333"/>
          <w:sz w:val="28"/>
          <w:szCs w:val="28"/>
          <w:shd w:val="clear" w:color="auto" w:fill="FFFFFF"/>
          <w:lang w:val="nl-NL"/>
        </w:rPr>
        <w:t xml:space="preserve"> cho mình và đặc biệt biết như thế nào l</w:t>
      </w:r>
      <w:r>
        <w:rPr>
          <w:color w:val="333333"/>
          <w:sz w:val="28"/>
          <w:szCs w:val="28"/>
          <w:shd w:val="clear" w:color="auto" w:fill="FFFFFF"/>
          <w:lang w:val="nl-NL"/>
        </w:rPr>
        <w:t>à Tôn sư trọ</w:t>
      </w:r>
      <w:r w:rsidR="006542FE">
        <w:rPr>
          <w:color w:val="333333"/>
          <w:sz w:val="28"/>
          <w:szCs w:val="28"/>
          <w:shd w:val="clear" w:color="auto" w:fill="FFFFFF"/>
          <w:lang w:val="nl-NL"/>
        </w:rPr>
        <w:t>ng đạo.</w:t>
      </w:r>
    </w:p>
    <w:p w14:paraId="743AA22D" w14:textId="77777777" w:rsidR="008D045E" w:rsidRDefault="008D045E" w:rsidP="00747EAC">
      <w:pPr>
        <w:pStyle w:val="NormalWeb"/>
        <w:shd w:val="clear" w:color="auto" w:fill="FFFFFF"/>
        <w:spacing w:before="0" w:beforeAutospacing="0" w:after="165" w:afterAutospacing="0"/>
        <w:ind w:firstLine="567"/>
        <w:jc w:val="both"/>
        <w:rPr>
          <w:rFonts w:ascii="Arial" w:hAnsi="Arial" w:cs="Arial"/>
          <w:color w:val="333333"/>
          <w:sz w:val="18"/>
          <w:szCs w:val="18"/>
        </w:rPr>
      </w:pPr>
      <w:r>
        <w:rPr>
          <w:color w:val="333333"/>
          <w:sz w:val="28"/>
          <w:szCs w:val="28"/>
          <w:shd w:val="clear" w:color="auto" w:fill="FFFFFF"/>
          <w:lang w:val="nl-NL"/>
        </w:rPr>
        <w:t xml:space="preserve">Như vậy </w:t>
      </w:r>
      <w:r w:rsidR="00112D3E">
        <w:rPr>
          <w:color w:val="333333"/>
          <w:sz w:val="28"/>
          <w:szCs w:val="28"/>
          <w:shd w:val="clear" w:color="auto" w:fill="FFFFFF"/>
          <w:lang w:val="nl-NL"/>
        </w:rPr>
        <w:t>trong mỗi tiết học HĐTN</w:t>
      </w:r>
      <w:r w:rsidR="008D63B8">
        <w:rPr>
          <w:color w:val="333333"/>
          <w:sz w:val="28"/>
          <w:szCs w:val="28"/>
          <w:shd w:val="clear" w:color="auto" w:fill="FFFFFF"/>
          <w:lang w:val="nl-NL"/>
        </w:rPr>
        <w:t>, HN</w:t>
      </w:r>
      <w:r w:rsidR="00112D3E">
        <w:rPr>
          <w:color w:val="333333"/>
          <w:sz w:val="28"/>
          <w:szCs w:val="28"/>
          <w:shd w:val="clear" w:color="auto" w:fill="FFFFFF"/>
          <w:lang w:val="nl-NL"/>
        </w:rPr>
        <w:t xml:space="preserve"> phải </w:t>
      </w:r>
      <w:r>
        <w:rPr>
          <w:color w:val="333333"/>
          <w:sz w:val="28"/>
          <w:szCs w:val="28"/>
          <w:shd w:val="clear" w:color="auto" w:fill="FFFFFF"/>
          <w:lang w:val="nl-NL"/>
        </w:rPr>
        <w:t xml:space="preserve">tùy theo nội dung chủ điểm mà sáng </w:t>
      </w:r>
      <w:r w:rsidR="00112D3E">
        <w:rPr>
          <w:color w:val="333333"/>
          <w:sz w:val="28"/>
          <w:szCs w:val="28"/>
          <w:shd w:val="clear" w:color="auto" w:fill="FFFFFF"/>
          <w:lang w:val="nl-NL"/>
        </w:rPr>
        <w:t xml:space="preserve">tạo tổ chức tiết dạy khác nhau </w:t>
      </w:r>
      <w:r>
        <w:rPr>
          <w:color w:val="333333"/>
          <w:sz w:val="28"/>
          <w:szCs w:val="28"/>
          <w:shd w:val="clear" w:color="auto" w:fill="FFFFFF"/>
          <w:lang w:val="nl-NL"/>
        </w:rPr>
        <w:t>và tùy vào điều kiện ở đơn vị mà tổ chức cho học sinh theo quy</w:t>
      </w:r>
      <w:r w:rsidR="003A4030">
        <w:rPr>
          <w:color w:val="333333"/>
          <w:sz w:val="28"/>
          <w:szCs w:val="28"/>
          <w:shd w:val="clear" w:color="auto" w:fill="FFFFFF"/>
          <w:lang w:val="nl-NL"/>
        </w:rPr>
        <w:t xml:space="preserve"> mô trường, khối, lớp không nhất thiết phải tổ chức ở ngoài sân trường mà ở tại lớp học vẫn được. Do trường chưa có mái che nên chỉ thực hiện cho khối nhưng sẽ nhân rộng hơn cho toàn trường c</w:t>
      </w:r>
      <w:r w:rsidR="008D63B8">
        <w:rPr>
          <w:color w:val="333333"/>
          <w:sz w:val="28"/>
          <w:szCs w:val="28"/>
          <w:shd w:val="clear" w:color="auto" w:fill="FFFFFF"/>
          <w:lang w:val="nl-NL"/>
        </w:rPr>
        <w:t>ùng tham dự trong những lần sau để học hỏi và trau dồi thêm sự sáng tạo trong tổ chức tiết HĐTN,HN</w:t>
      </w:r>
      <w:r w:rsidR="003A4030">
        <w:rPr>
          <w:color w:val="333333"/>
          <w:sz w:val="28"/>
          <w:szCs w:val="28"/>
          <w:shd w:val="clear" w:color="auto" w:fill="FFFFFF"/>
          <w:lang w:val="nl-NL"/>
        </w:rPr>
        <w:t xml:space="preserve"> </w:t>
      </w:r>
    </w:p>
    <w:p w14:paraId="086C7D21" w14:textId="271318A3" w:rsidR="000A387B" w:rsidRPr="005211A1" w:rsidRDefault="003A4030" w:rsidP="00747EAC">
      <w:pPr>
        <w:pStyle w:val="NormalWeb"/>
        <w:shd w:val="clear" w:color="auto" w:fill="FFFFFF"/>
        <w:spacing w:before="0" w:beforeAutospacing="0" w:after="165" w:afterAutospacing="0"/>
        <w:ind w:firstLine="567"/>
        <w:jc w:val="both"/>
        <w:rPr>
          <w:b/>
          <w:bCs/>
          <w:color w:val="333333"/>
          <w:spacing w:val="-6"/>
          <w:sz w:val="28"/>
          <w:szCs w:val="28"/>
          <w:shd w:val="clear" w:color="auto" w:fill="FFFFFF"/>
          <w:lang w:val="nl-NL"/>
        </w:rPr>
      </w:pPr>
      <w:r>
        <w:rPr>
          <w:b/>
          <w:bCs/>
          <w:color w:val="333333"/>
          <w:spacing w:val="-6"/>
          <w:sz w:val="28"/>
          <w:szCs w:val="28"/>
          <w:shd w:val="clear" w:color="auto" w:fill="FFFFFF"/>
          <w:lang w:val="nl-NL"/>
        </w:rPr>
        <w:t xml:space="preserve">    </w:t>
      </w:r>
      <w:r w:rsidR="00747EAC">
        <w:rPr>
          <w:b/>
          <w:bCs/>
          <w:color w:val="333333"/>
          <w:spacing w:val="-6"/>
          <w:sz w:val="28"/>
          <w:szCs w:val="28"/>
          <w:shd w:val="clear" w:color="auto" w:fill="FFFFFF"/>
          <w:lang w:val="nl-NL"/>
        </w:rPr>
        <w:t xml:space="preserve">III- </w:t>
      </w:r>
      <w:r>
        <w:rPr>
          <w:b/>
          <w:bCs/>
          <w:color w:val="333333"/>
          <w:spacing w:val="-6"/>
          <w:sz w:val="28"/>
          <w:szCs w:val="28"/>
          <w:shd w:val="clear" w:color="auto" w:fill="FFFFFF"/>
          <w:lang w:val="nl-NL"/>
        </w:rPr>
        <w:t>PHẦN KẾT LUẬN</w:t>
      </w:r>
    </w:p>
    <w:p w14:paraId="34E58B04" w14:textId="1ED1F16A" w:rsidR="000B72FB" w:rsidRDefault="000A387B" w:rsidP="000B72FB">
      <w:pPr>
        <w:pStyle w:val="NormalWeb"/>
        <w:numPr>
          <w:ilvl w:val="0"/>
          <w:numId w:val="8"/>
        </w:numPr>
        <w:shd w:val="clear" w:color="auto" w:fill="FFFFFF"/>
        <w:tabs>
          <w:tab w:val="left" w:pos="851"/>
        </w:tabs>
        <w:spacing w:before="0" w:beforeAutospacing="0" w:after="165" w:afterAutospacing="0"/>
        <w:ind w:left="0" w:firstLine="567"/>
        <w:jc w:val="both"/>
        <w:rPr>
          <w:rFonts w:ascii="Arial" w:hAnsi="Arial" w:cs="Arial"/>
          <w:color w:val="333333"/>
          <w:sz w:val="18"/>
          <w:szCs w:val="18"/>
        </w:rPr>
      </w:pPr>
      <w:r>
        <w:rPr>
          <w:color w:val="333333"/>
          <w:sz w:val="28"/>
          <w:szCs w:val="28"/>
          <w:shd w:val="clear" w:color="auto" w:fill="FFFFFF"/>
          <w:lang w:val="nl-NL"/>
        </w:rPr>
        <w:t xml:space="preserve">Sau khi tổ chức các buổi hoạt động trải nghiệm sáng tạo học sinh sẽ mạnh dạn, tự tin hơn trong các hoạt động thường ngày. Các em đoàn kết yêu thương nhau </w:t>
      </w:r>
      <w:r>
        <w:rPr>
          <w:color w:val="333333"/>
          <w:sz w:val="28"/>
          <w:szCs w:val="28"/>
          <w:shd w:val="clear" w:color="auto" w:fill="FFFFFF"/>
          <w:lang w:val="nl-NL"/>
        </w:rPr>
        <w:lastRenderedPageBreak/>
        <w:t>hơn, thái độ học tập tích cực hơn. Phát</w:t>
      </w:r>
      <w:r w:rsidR="00112D3E">
        <w:rPr>
          <w:color w:val="333333"/>
          <w:sz w:val="28"/>
          <w:szCs w:val="28"/>
          <w:shd w:val="clear" w:color="auto" w:fill="FFFFFF"/>
          <w:lang w:val="nl-NL"/>
        </w:rPr>
        <w:t xml:space="preserve"> triển được</w:t>
      </w:r>
      <w:r>
        <w:rPr>
          <w:color w:val="333333"/>
          <w:sz w:val="28"/>
          <w:szCs w:val="28"/>
          <w:shd w:val="clear" w:color="auto" w:fill="FFFFFF"/>
          <w:lang w:val="nl-NL"/>
        </w:rPr>
        <w:t xml:space="preserve"> năng lực giao tiếp hợp tác và hình thành các kỹ năng sống cho học sinh.</w:t>
      </w:r>
    </w:p>
    <w:p w14:paraId="0942E879" w14:textId="6E6BB401" w:rsidR="000A387B" w:rsidRPr="000B72FB" w:rsidRDefault="000A387B" w:rsidP="000B72FB">
      <w:pPr>
        <w:pStyle w:val="NormalWeb"/>
        <w:numPr>
          <w:ilvl w:val="0"/>
          <w:numId w:val="8"/>
        </w:numPr>
        <w:shd w:val="clear" w:color="auto" w:fill="FFFFFF"/>
        <w:tabs>
          <w:tab w:val="left" w:pos="851"/>
        </w:tabs>
        <w:spacing w:before="0" w:beforeAutospacing="0" w:after="165" w:afterAutospacing="0"/>
        <w:ind w:left="0" w:firstLine="567"/>
        <w:jc w:val="both"/>
        <w:rPr>
          <w:rFonts w:ascii="Arial" w:hAnsi="Arial" w:cs="Arial"/>
          <w:color w:val="333333"/>
          <w:sz w:val="18"/>
          <w:szCs w:val="18"/>
        </w:rPr>
      </w:pPr>
      <w:r>
        <w:rPr>
          <w:color w:val="333333"/>
          <w:sz w:val="28"/>
          <w:szCs w:val="28"/>
          <w:shd w:val="clear" w:color="auto" w:fill="FFFFFF"/>
          <w:lang w:val="nl-NL"/>
        </w:rPr>
        <w:t xml:space="preserve">HĐTN sẽ mang lại những ưu điểm là HS nắm được ý nghĩa của các ngày lễ, ngày kỉ niệm, các hoạt động và sẽ có thái độ và tình cảm đúng mực, thể hiện được tình cảm của mình với các hoạt động đó và với mọi người xung </w:t>
      </w:r>
      <w:r w:rsidR="00112D3E">
        <w:rPr>
          <w:color w:val="333333"/>
          <w:sz w:val="28"/>
          <w:szCs w:val="28"/>
          <w:shd w:val="clear" w:color="auto" w:fill="FFFFFF"/>
          <w:lang w:val="nl-NL"/>
        </w:rPr>
        <w:t>quanh đặc biệt là thầy cô giáo.</w:t>
      </w:r>
    </w:p>
    <w:p w14:paraId="66DD1E08" w14:textId="0B0B243E" w:rsidR="00112D3E" w:rsidRDefault="00112D3E" w:rsidP="000B72FB">
      <w:pPr>
        <w:pStyle w:val="NormalWeb"/>
        <w:numPr>
          <w:ilvl w:val="0"/>
          <w:numId w:val="8"/>
        </w:numPr>
        <w:shd w:val="clear" w:color="auto" w:fill="FFFFFF"/>
        <w:tabs>
          <w:tab w:val="left" w:pos="851"/>
        </w:tabs>
        <w:spacing w:before="0" w:beforeAutospacing="0" w:after="165" w:afterAutospacing="0"/>
        <w:ind w:left="0" w:firstLine="567"/>
        <w:jc w:val="both"/>
        <w:rPr>
          <w:color w:val="333333"/>
          <w:sz w:val="28"/>
          <w:szCs w:val="28"/>
          <w:shd w:val="clear" w:color="auto" w:fill="FFFFFF"/>
          <w:lang w:val="nl-NL"/>
        </w:rPr>
      </w:pPr>
      <w:r>
        <w:rPr>
          <w:color w:val="333333"/>
          <w:sz w:val="28"/>
          <w:szCs w:val="28"/>
          <w:shd w:val="clear" w:color="auto" w:fill="FFFFFF"/>
          <w:lang w:val="nl-NL"/>
        </w:rPr>
        <w:t xml:space="preserve">Quan </w:t>
      </w:r>
      <w:r w:rsidR="005211A1">
        <w:rPr>
          <w:color w:val="333333"/>
          <w:sz w:val="28"/>
          <w:szCs w:val="28"/>
          <w:shd w:val="clear" w:color="auto" w:fill="FFFFFF"/>
          <w:lang w:val="nl-NL"/>
        </w:rPr>
        <w:t>trọ</w:t>
      </w:r>
      <w:r>
        <w:rPr>
          <w:color w:val="333333"/>
          <w:sz w:val="28"/>
          <w:szCs w:val="28"/>
          <w:shd w:val="clear" w:color="auto" w:fill="FFFFFF"/>
          <w:lang w:val="nl-NL"/>
        </w:rPr>
        <w:t>ng là cách tổ chức thực hiện sáng tạo như thế nào? Đề học sinh phát huy được hết năng lực và phẩm chất phát triển bản thân chính là chìa khóa để các em vững bước vào con đường nghề nghiệp trong tương lai.</w:t>
      </w:r>
    </w:p>
    <w:p w14:paraId="4BD5FBF6" w14:textId="77777777" w:rsidR="00112D3E" w:rsidRDefault="005211A1" w:rsidP="006542FE">
      <w:pPr>
        <w:pStyle w:val="NormalWeb"/>
        <w:shd w:val="clear" w:color="auto" w:fill="FFFFFF"/>
        <w:spacing w:before="0" w:beforeAutospacing="0" w:after="165" w:afterAutospacing="0"/>
        <w:jc w:val="both"/>
        <w:rPr>
          <w:color w:val="333333"/>
          <w:sz w:val="28"/>
          <w:szCs w:val="28"/>
          <w:shd w:val="clear" w:color="auto" w:fill="FFFFFF"/>
          <w:lang w:val="nl-NL"/>
        </w:rPr>
      </w:pPr>
      <w:r>
        <w:rPr>
          <w:color w:val="333333"/>
          <w:sz w:val="28"/>
          <w:szCs w:val="28"/>
          <w:shd w:val="clear" w:color="auto" w:fill="FFFFFF"/>
          <w:lang w:val="nl-NL"/>
        </w:rPr>
        <w:t xml:space="preserve">   </w:t>
      </w:r>
      <w:r w:rsidR="00727EB8">
        <w:rPr>
          <w:color w:val="333333"/>
          <w:sz w:val="28"/>
          <w:szCs w:val="28"/>
          <w:shd w:val="clear" w:color="auto" w:fill="FFFFFF"/>
          <w:lang w:val="nl-NL"/>
        </w:rPr>
        <w:t xml:space="preserve">  </w:t>
      </w:r>
      <w:r>
        <w:rPr>
          <w:color w:val="333333"/>
          <w:sz w:val="28"/>
          <w:szCs w:val="28"/>
          <w:shd w:val="clear" w:color="auto" w:fill="FFFFFF"/>
          <w:lang w:val="nl-NL"/>
        </w:rPr>
        <w:t xml:space="preserve"> </w:t>
      </w:r>
      <w:r w:rsidR="00112D3E">
        <w:rPr>
          <w:color w:val="333333"/>
          <w:sz w:val="28"/>
          <w:szCs w:val="28"/>
          <w:shd w:val="clear" w:color="auto" w:fill="FFFFFF"/>
          <w:lang w:val="nl-NL"/>
        </w:rPr>
        <w:t>Hy vọng rằng những ý tưởng sáng tạo</w:t>
      </w:r>
      <w:r>
        <w:rPr>
          <w:color w:val="333333"/>
          <w:sz w:val="28"/>
          <w:szCs w:val="28"/>
          <w:shd w:val="clear" w:color="auto" w:fill="FFFFFF"/>
          <w:lang w:val="nl-NL"/>
        </w:rPr>
        <w:t xml:space="preserve"> này, các thầy cô sẽ có thêm nhữ</w:t>
      </w:r>
      <w:r w:rsidR="00112D3E">
        <w:rPr>
          <w:color w:val="333333"/>
          <w:sz w:val="28"/>
          <w:szCs w:val="28"/>
          <w:shd w:val="clear" w:color="auto" w:fill="FFFFFF"/>
          <w:lang w:val="nl-NL"/>
        </w:rPr>
        <w:t xml:space="preserve">ng gợi ý sáng tạo hơn, </w:t>
      </w:r>
      <w:r>
        <w:rPr>
          <w:color w:val="333333"/>
          <w:sz w:val="28"/>
          <w:szCs w:val="28"/>
          <w:shd w:val="clear" w:color="auto" w:fill="FFFFFF"/>
          <w:lang w:val="nl-NL"/>
        </w:rPr>
        <w:t>phong phú hơn trong các tiết dạy</w:t>
      </w:r>
      <w:r w:rsidR="00112D3E">
        <w:rPr>
          <w:color w:val="333333"/>
          <w:sz w:val="28"/>
          <w:szCs w:val="28"/>
          <w:shd w:val="clear" w:color="auto" w:fill="FFFFFF"/>
          <w:lang w:val="nl-NL"/>
        </w:rPr>
        <w:t xml:space="preserve"> của mình giúp các em yêu thích môn học này hơn</w:t>
      </w:r>
      <w:r>
        <w:rPr>
          <w:color w:val="333333"/>
          <w:sz w:val="28"/>
          <w:szCs w:val="28"/>
          <w:shd w:val="clear" w:color="auto" w:fill="FFFFFF"/>
          <w:lang w:val="nl-NL"/>
        </w:rPr>
        <w:t>.</w:t>
      </w:r>
    </w:p>
    <w:p w14:paraId="111AF6D8" w14:textId="6F3D6B9B" w:rsidR="003E5D92" w:rsidRDefault="000B72FB" w:rsidP="003E5D92">
      <w:pPr>
        <w:pStyle w:val="NormalWeb"/>
        <w:shd w:val="clear" w:color="auto" w:fill="FFFFFF"/>
        <w:spacing w:before="0" w:beforeAutospacing="0" w:after="165" w:afterAutospacing="0"/>
        <w:ind w:firstLine="567"/>
        <w:jc w:val="both"/>
        <w:rPr>
          <w:color w:val="333333"/>
          <w:sz w:val="28"/>
          <w:szCs w:val="28"/>
        </w:rPr>
      </w:pPr>
      <w:r w:rsidRPr="003E5D92">
        <w:rPr>
          <w:color w:val="333333"/>
          <w:sz w:val="28"/>
          <w:szCs w:val="28"/>
        </w:rPr>
        <w:t>Kính thưa quý vị</w:t>
      </w:r>
      <w:r w:rsidR="003E5D92">
        <w:rPr>
          <w:color w:val="333333"/>
          <w:sz w:val="28"/>
          <w:szCs w:val="28"/>
        </w:rPr>
        <w:t xml:space="preserve"> đại biểu</w:t>
      </w:r>
      <w:r w:rsidRPr="003E5D92">
        <w:rPr>
          <w:color w:val="333333"/>
          <w:sz w:val="28"/>
          <w:szCs w:val="28"/>
        </w:rPr>
        <w:t>! với quan điểm cá nhân của nhóm giáo viên dạy môn hoạt động trải nghiệm</w:t>
      </w:r>
      <w:r w:rsidR="003E5D92">
        <w:rPr>
          <w:color w:val="333333"/>
          <w:sz w:val="28"/>
          <w:szCs w:val="28"/>
        </w:rPr>
        <w:t>,</w:t>
      </w:r>
      <w:r w:rsidRPr="003E5D92">
        <w:rPr>
          <w:color w:val="333333"/>
          <w:sz w:val="28"/>
          <w:szCs w:val="28"/>
        </w:rPr>
        <w:t xml:space="preserve"> hướng nghiệ</w:t>
      </w:r>
      <w:r w:rsidR="003E5D92">
        <w:rPr>
          <w:color w:val="333333"/>
          <w:sz w:val="28"/>
          <w:szCs w:val="28"/>
        </w:rPr>
        <w:t xml:space="preserve">p </w:t>
      </w:r>
      <w:r w:rsidRPr="003E5D92">
        <w:rPr>
          <w:color w:val="333333"/>
          <w:sz w:val="28"/>
          <w:szCs w:val="28"/>
        </w:rPr>
        <w:t xml:space="preserve">của đơn vị trường THCS Tân Hộ Cơ được trình bày tại hội nghị lần này </w:t>
      </w:r>
      <w:r w:rsidR="003E5D92">
        <w:rPr>
          <w:color w:val="333333"/>
          <w:sz w:val="28"/>
          <w:szCs w:val="28"/>
        </w:rPr>
        <w:t xml:space="preserve">thì </w:t>
      </w:r>
      <w:r w:rsidRPr="003E5D92">
        <w:rPr>
          <w:color w:val="333333"/>
          <w:sz w:val="28"/>
          <w:szCs w:val="28"/>
        </w:rPr>
        <w:t xml:space="preserve">không thể nào </w:t>
      </w:r>
      <w:r w:rsidR="003E5D92" w:rsidRPr="003E5D92">
        <w:rPr>
          <w:color w:val="333333"/>
          <w:sz w:val="28"/>
          <w:szCs w:val="28"/>
        </w:rPr>
        <w:t xml:space="preserve">tránh khỏi khỏi thiếu sót. Rất mong Quý đại </w:t>
      </w:r>
      <w:r w:rsidR="003E5D92">
        <w:rPr>
          <w:color w:val="333333"/>
          <w:sz w:val="28"/>
          <w:szCs w:val="28"/>
        </w:rPr>
        <w:t xml:space="preserve">biểu </w:t>
      </w:r>
      <w:r w:rsidR="003E5D92" w:rsidRPr="003E5D92">
        <w:rPr>
          <w:color w:val="333333"/>
          <w:sz w:val="28"/>
          <w:szCs w:val="28"/>
        </w:rPr>
        <w:t>thông cảm và chia sẻ góp ý thêm</w:t>
      </w:r>
      <w:r w:rsidR="003E5D92">
        <w:rPr>
          <w:color w:val="333333"/>
          <w:sz w:val="28"/>
          <w:szCs w:val="28"/>
        </w:rPr>
        <w:t>,</w:t>
      </w:r>
      <w:r w:rsidR="003E5D92" w:rsidRPr="003E5D92">
        <w:rPr>
          <w:color w:val="333333"/>
          <w:sz w:val="28"/>
          <w:szCs w:val="28"/>
        </w:rPr>
        <w:t xml:space="preserve"> để chúng tôi rút kinh </w:t>
      </w:r>
      <w:r w:rsidR="003E5D92">
        <w:rPr>
          <w:color w:val="333333"/>
          <w:sz w:val="28"/>
          <w:szCs w:val="28"/>
        </w:rPr>
        <w:t xml:space="preserve">nghiệm </w:t>
      </w:r>
      <w:r w:rsidR="003E5D92" w:rsidRPr="003E5D92">
        <w:rPr>
          <w:color w:val="333333"/>
          <w:sz w:val="28"/>
          <w:szCs w:val="28"/>
        </w:rPr>
        <w:t>trong thời gian tới</w:t>
      </w:r>
      <w:r w:rsidR="003E5D92">
        <w:rPr>
          <w:color w:val="333333"/>
          <w:sz w:val="28"/>
          <w:szCs w:val="28"/>
        </w:rPr>
        <w:t xml:space="preserve"> </w:t>
      </w:r>
      <w:r w:rsidR="003E5D92" w:rsidRPr="003E5D92">
        <w:rPr>
          <w:color w:val="333333"/>
          <w:sz w:val="28"/>
          <w:szCs w:val="28"/>
        </w:rPr>
        <w:t xml:space="preserve">thực hiện tốt hơn. Cuối cùng xin chúc quý vị đại biểu luôn mạnh khỏe, thành đạt. Chúc hội nghị thành công tốt đẹp. </w:t>
      </w:r>
    </w:p>
    <w:p w14:paraId="4F4E719F" w14:textId="289FAF75" w:rsidR="000B72FB" w:rsidRPr="003E5D92" w:rsidRDefault="003E5D92" w:rsidP="003E5D92">
      <w:pPr>
        <w:pStyle w:val="NormalWeb"/>
        <w:shd w:val="clear" w:color="auto" w:fill="FFFFFF"/>
        <w:spacing w:before="0" w:beforeAutospacing="0" w:after="165" w:afterAutospacing="0"/>
        <w:ind w:firstLine="567"/>
        <w:jc w:val="both"/>
        <w:rPr>
          <w:color w:val="333333"/>
          <w:sz w:val="28"/>
          <w:szCs w:val="28"/>
        </w:rPr>
      </w:pPr>
      <w:r w:rsidRPr="003E5D92">
        <w:rPr>
          <w:color w:val="333333"/>
          <w:sz w:val="28"/>
          <w:szCs w:val="28"/>
        </w:rPr>
        <w:t>Xin trân trọng cảm ơn!</w:t>
      </w:r>
    </w:p>
    <w:tbl>
      <w:tblPr>
        <w:tblW w:w="10091" w:type="dxa"/>
        <w:tblInd w:w="-132" w:type="dxa"/>
        <w:tblLook w:val="01E0" w:firstRow="1" w:lastRow="1" w:firstColumn="1" w:lastColumn="1" w:noHBand="0" w:noVBand="0"/>
      </w:tblPr>
      <w:tblGrid>
        <w:gridCol w:w="4320"/>
        <w:gridCol w:w="5771"/>
      </w:tblGrid>
      <w:tr w:rsidR="005B7E06" w:rsidRPr="005B7E06" w14:paraId="1CC0D38F" w14:textId="77777777" w:rsidTr="005B7E06">
        <w:tc>
          <w:tcPr>
            <w:tcW w:w="4320" w:type="dxa"/>
          </w:tcPr>
          <w:p w14:paraId="6F01982D" w14:textId="603BF671" w:rsidR="005B7E06" w:rsidRPr="005B7E06" w:rsidRDefault="005B7E06" w:rsidP="003A5151">
            <w:pPr>
              <w:widowControl w:val="0"/>
              <w:tabs>
                <w:tab w:val="left" w:pos="5580"/>
              </w:tabs>
              <w:spacing w:after="0" w:line="240" w:lineRule="auto"/>
              <w:jc w:val="center"/>
              <w:rPr>
                <w:rFonts w:eastAsia="Times New Roman"/>
                <w:b/>
                <w:kern w:val="2"/>
                <w:szCs w:val="26"/>
                <w:lang w:val="en-GB" w:eastAsia="en-GB"/>
                <w14:ligatures w14:val="standardContextual"/>
              </w:rPr>
            </w:pPr>
          </w:p>
        </w:tc>
        <w:tc>
          <w:tcPr>
            <w:tcW w:w="5771" w:type="dxa"/>
          </w:tcPr>
          <w:p w14:paraId="2B37F50E" w14:textId="42C94DD2" w:rsidR="005B7E06" w:rsidRPr="005B7E06" w:rsidRDefault="005B7E06" w:rsidP="005B7E06">
            <w:pPr>
              <w:widowControl w:val="0"/>
              <w:tabs>
                <w:tab w:val="left" w:pos="5580"/>
              </w:tabs>
              <w:spacing w:after="0" w:line="240" w:lineRule="auto"/>
              <w:ind w:hanging="47"/>
              <w:jc w:val="center"/>
              <w:rPr>
                <w:rFonts w:eastAsia="Times New Roman"/>
                <w:b/>
                <w:i/>
                <w:kern w:val="2"/>
                <w:sz w:val="28"/>
                <w:lang w:val="en-GB" w:eastAsia="en-GB"/>
                <w14:ligatures w14:val="standardContextual"/>
              </w:rPr>
            </w:pPr>
            <w:r w:rsidRPr="005B7E06">
              <w:rPr>
                <w:rFonts w:eastAsia="Times New Roman"/>
                <w:i/>
                <w:kern w:val="2"/>
                <w:sz w:val="28"/>
                <w:lang w:val="en-GB" w:eastAsia="en-GB"/>
                <w14:ligatures w14:val="standardContextual"/>
              </w:rPr>
              <w:t>Tân Hộ Cơ, ngày 19 tháng 12 năm 2024</w:t>
            </w:r>
          </w:p>
        </w:tc>
      </w:tr>
      <w:tr w:rsidR="005B7E06" w:rsidRPr="005B7E06" w14:paraId="3C12CFA2" w14:textId="77777777" w:rsidTr="005B7E06">
        <w:trPr>
          <w:trHeight w:val="278"/>
        </w:trPr>
        <w:tc>
          <w:tcPr>
            <w:tcW w:w="4320" w:type="dxa"/>
          </w:tcPr>
          <w:p w14:paraId="2C80D4A4" w14:textId="776A37F8" w:rsidR="005B7E06" w:rsidRPr="005B7E06" w:rsidRDefault="005B7E06" w:rsidP="003A5151">
            <w:pPr>
              <w:widowControl w:val="0"/>
              <w:tabs>
                <w:tab w:val="left" w:pos="5580"/>
              </w:tabs>
              <w:spacing w:after="0" w:line="240" w:lineRule="auto"/>
              <w:ind w:firstLine="840"/>
              <w:jc w:val="center"/>
              <w:rPr>
                <w:rFonts w:eastAsia="Times New Roman"/>
                <w:b/>
                <w:kern w:val="2"/>
                <w:szCs w:val="26"/>
                <w:lang w:val="en-GB" w:eastAsia="en-GB"/>
                <w14:ligatures w14:val="standardContextual"/>
              </w:rPr>
            </w:pPr>
          </w:p>
        </w:tc>
        <w:tc>
          <w:tcPr>
            <w:tcW w:w="5771" w:type="dxa"/>
          </w:tcPr>
          <w:p w14:paraId="656A5A30" w14:textId="32DC96B7" w:rsidR="005B7E06" w:rsidRPr="005B7E06" w:rsidRDefault="005B7E06" w:rsidP="005B7E06">
            <w:pPr>
              <w:widowControl w:val="0"/>
              <w:tabs>
                <w:tab w:val="left" w:pos="5580"/>
              </w:tabs>
              <w:spacing w:after="0" w:line="240" w:lineRule="auto"/>
              <w:ind w:hanging="47"/>
              <w:jc w:val="center"/>
              <w:rPr>
                <w:rFonts w:eastAsia="Times New Roman"/>
                <w:b/>
                <w:iCs/>
                <w:kern w:val="2"/>
                <w:sz w:val="28"/>
                <w:lang w:val="en-GB" w:eastAsia="en-GB"/>
                <w14:ligatures w14:val="standardContextual"/>
              </w:rPr>
            </w:pPr>
            <w:r w:rsidRPr="005B7E06">
              <w:rPr>
                <w:rFonts w:eastAsia="Times New Roman"/>
                <w:b/>
                <w:iCs/>
                <w:kern w:val="2"/>
                <w:sz w:val="28"/>
                <w:lang w:val="en-GB" w:eastAsia="en-GB"/>
                <w14:ligatures w14:val="standardContextual"/>
              </w:rPr>
              <w:t>NGƯỜI VIẾT</w:t>
            </w:r>
          </w:p>
        </w:tc>
      </w:tr>
      <w:tr w:rsidR="005B7E06" w:rsidRPr="005B7E06" w14:paraId="23F827AB" w14:textId="77777777" w:rsidTr="005B7E06">
        <w:tc>
          <w:tcPr>
            <w:tcW w:w="4320" w:type="dxa"/>
          </w:tcPr>
          <w:p w14:paraId="38B45EC8" w14:textId="77777777" w:rsidR="005B7E06" w:rsidRPr="005B7E06" w:rsidRDefault="005B7E06" w:rsidP="003A5151">
            <w:pPr>
              <w:widowControl w:val="0"/>
              <w:tabs>
                <w:tab w:val="left" w:pos="5580"/>
              </w:tabs>
              <w:spacing w:after="0" w:line="240" w:lineRule="auto"/>
              <w:jc w:val="center"/>
              <w:rPr>
                <w:rFonts w:eastAsia="Times New Roman"/>
                <w:color w:val="FF0000"/>
                <w:kern w:val="2"/>
                <w:szCs w:val="26"/>
                <w:lang w:val="en-GB" w:eastAsia="en-GB"/>
                <w14:ligatures w14:val="standardContextual"/>
              </w:rPr>
            </w:pPr>
          </w:p>
        </w:tc>
        <w:tc>
          <w:tcPr>
            <w:tcW w:w="5771" w:type="dxa"/>
          </w:tcPr>
          <w:p w14:paraId="25B5B91D" w14:textId="3FBB3865" w:rsidR="005B7E06" w:rsidRPr="005B7E06" w:rsidRDefault="005B7E06" w:rsidP="005B7E06">
            <w:pPr>
              <w:widowControl w:val="0"/>
              <w:tabs>
                <w:tab w:val="left" w:pos="5580"/>
              </w:tabs>
              <w:spacing w:after="0" w:line="240" w:lineRule="auto"/>
              <w:ind w:hanging="77"/>
              <w:jc w:val="center"/>
              <w:rPr>
                <w:rFonts w:eastAsia="Times New Roman"/>
                <w:iCs/>
                <w:kern w:val="2"/>
                <w:sz w:val="28"/>
                <w:lang w:val="en-GB" w:eastAsia="en-GB"/>
                <w14:ligatures w14:val="standardContextual"/>
              </w:rPr>
            </w:pPr>
          </w:p>
          <w:p w14:paraId="45F06EC0" w14:textId="77777777" w:rsidR="005B7E06" w:rsidRPr="005B7E06" w:rsidRDefault="005B7E06" w:rsidP="005B7E06">
            <w:pPr>
              <w:widowControl w:val="0"/>
              <w:tabs>
                <w:tab w:val="left" w:pos="5580"/>
              </w:tabs>
              <w:spacing w:after="0" w:line="240" w:lineRule="auto"/>
              <w:ind w:hanging="77"/>
              <w:jc w:val="center"/>
              <w:rPr>
                <w:rFonts w:eastAsia="Times New Roman"/>
                <w:iCs/>
                <w:kern w:val="2"/>
                <w:sz w:val="28"/>
                <w:lang w:val="en-GB" w:eastAsia="en-GB"/>
                <w14:ligatures w14:val="standardContextual"/>
              </w:rPr>
            </w:pPr>
          </w:p>
          <w:p w14:paraId="24FAE678" w14:textId="77777777" w:rsidR="005B7E06" w:rsidRPr="005B7E06" w:rsidRDefault="005B7E06" w:rsidP="005B7E06">
            <w:pPr>
              <w:widowControl w:val="0"/>
              <w:tabs>
                <w:tab w:val="left" w:pos="5580"/>
              </w:tabs>
              <w:spacing w:after="0" w:line="240" w:lineRule="auto"/>
              <w:ind w:hanging="77"/>
              <w:jc w:val="center"/>
              <w:rPr>
                <w:rFonts w:eastAsia="Times New Roman"/>
                <w:iCs/>
                <w:kern w:val="2"/>
                <w:sz w:val="28"/>
                <w:lang w:val="en-GB" w:eastAsia="en-GB"/>
                <w14:ligatures w14:val="standardContextual"/>
              </w:rPr>
            </w:pPr>
          </w:p>
          <w:p w14:paraId="62C7C407" w14:textId="77777777" w:rsidR="005B7E06" w:rsidRPr="005B7E06" w:rsidRDefault="005B7E06" w:rsidP="005B7E06">
            <w:pPr>
              <w:widowControl w:val="0"/>
              <w:tabs>
                <w:tab w:val="left" w:pos="5580"/>
              </w:tabs>
              <w:spacing w:after="0" w:line="240" w:lineRule="auto"/>
              <w:ind w:hanging="77"/>
              <w:jc w:val="center"/>
              <w:rPr>
                <w:rFonts w:eastAsia="Times New Roman"/>
                <w:iCs/>
                <w:kern w:val="2"/>
                <w:sz w:val="28"/>
                <w:lang w:val="en-GB" w:eastAsia="en-GB"/>
                <w14:ligatures w14:val="standardContextual"/>
              </w:rPr>
            </w:pPr>
          </w:p>
          <w:p w14:paraId="47ECBB59" w14:textId="77777777" w:rsidR="005B7E06" w:rsidRPr="005B7E06" w:rsidRDefault="005B7E06" w:rsidP="005B7E06">
            <w:pPr>
              <w:widowControl w:val="0"/>
              <w:tabs>
                <w:tab w:val="left" w:pos="5580"/>
              </w:tabs>
              <w:spacing w:after="0" w:line="240" w:lineRule="auto"/>
              <w:ind w:hanging="77"/>
              <w:jc w:val="center"/>
              <w:rPr>
                <w:rFonts w:eastAsia="Times New Roman"/>
                <w:iCs/>
                <w:kern w:val="2"/>
                <w:sz w:val="28"/>
                <w:lang w:val="en-GB" w:eastAsia="en-GB"/>
                <w14:ligatures w14:val="standardContextual"/>
              </w:rPr>
            </w:pPr>
          </w:p>
          <w:p w14:paraId="7AA4EBD4" w14:textId="523B36DC" w:rsidR="005B7E06" w:rsidRPr="005B7E06" w:rsidRDefault="005B7E06" w:rsidP="005B7E06">
            <w:pPr>
              <w:widowControl w:val="0"/>
              <w:tabs>
                <w:tab w:val="left" w:pos="5580"/>
              </w:tabs>
              <w:spacing w:after="0" w:line="240" w:lineRule="auto"/>
              <w:ind w:hanging="77"/>
              <w:jc w:val="center"/>
              <w:rPr>
                <w:rFonts w:eastAsia="Times New Roman"/>
                <w:b/>
                <w:bCs/>
                <w:iCs/>
                <w:kern w:val="2"/>
                <w:sz w:val="28"/>
                <w:lang w:val="en-GB" w:eastAsia="en-GB"/>
                <w14:ligatures w14:val="standardContextual"/>
              </w:rPr>
            </w:pPr>
            <w:r w:rsidRPr="005B7E06">
              <w:rPr>
                <w:rFonts w:eastAsia="Times New Roman"/>
                <w:b/>
                <w:bCs/>
                <w:iCs/>
                <w:kern w:val="2"/>
                <w:sz w:val="28"/>
                <w:lang w:val="en-GB" w:eastAsia="en-GB"/>
                <w14:ligatures w14:val="standardContextual"/>
              </w:rPr>
              <w:t>Trương Thị Kim Hằng</w:t>
            </w:r>
          </w:p>
        </w:tc>
      </w:tr>
    </w:tbl>
    <w:p w14:paraId="6B2FEB26" w14:textId="77777777" w:rsidR="008F738E" w:rsidRDefault="008F738E"/>
    <w:sectPr w:rsidR="008F738E" w:rsidSect="005B7E0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2113"/>
    <w:multiLevelType w:val="hybridMultilevel"/>
    <w:tmpl w:val="6EA08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B144C"/>
    <w:multiLevelType w:val="hybridMultilevel"/>
    <w:tmpl w:val="7E842B4C"/>
    <w:lvl w:ilvl="0" w:tplc="AE9076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40199D"/>
    <w:multiLevelType w:val="hybridMultilevel"/>
    <w:tmpl w:val="BA165FE8"/>
    <w:lvl w:ilvl="0" w:tplc="25AA41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C4773"/>
    <w:multiLevelType w:val="hybridMultilevel"/>
    <w:tmpl w:val="833ACB12"/>
    <w:lvl w:ilvl="0" w:tplc="25AA41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A7C43"/>
    <w:multiLevelType w:val="hybridMultilevel"/>
    <w:tmpl w:val="6416FE5A"/>
    <w:lvl w:ilvl="0" w:tplc="FFFFFFFF">
      <w:start w:val="1"/>
      <w:numFmt w:val="bullet"/>
      <w:lvlText w:val=""/>
      <w:lvlJc w:val="left"/>
      <w:pPr>
        <w:ind w:left="720" w:hanging="360"/>
      </w:pPr>
      <w:rPr>
        <w:rFonts w:ascii="Symbol" w:hAnsi="Symbol" w:hint="default"/>
      </w:rPr>
    </w:lvl>
    <w:lvl w:ilvl="1" w:tplc="25AA418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5CE470EB"/>
    <w:multiLevelType w:val="hybridMultilevel"/>
    <w:tmpl w:val="709EB618"/>
    <w:lvl w:ilvl="0" w:tplc="25AA41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A33770"/>
    <w:multiLevelType w:val="hybridMultilevel"/>
    <w:tmpl w:val="E390C706"/>
    <w:lvl w:ilvl="0" w:tplc="25AA41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921DB"/>
    <w:multiLevelType w:val="hybridMultilevel"/>
    <w:tmpl w:val="2E38A1EA"/>
    <w:lvl w:ilvl="0" w:tplc="0BEA5108">
      <w:start w:val="1"/>
      <w:numFmt w:val="decimal"/>
      <w:lvlText w:val="%1."/>
      <w:lvlJc w:val="left"/>
      <w:pPr>
        <w:ind w:left="510" w:hanging="360"/>
      </w:pPr>
      <w:rPr>
        <w:rFonts w:ascii="Times New Roman" w:hAnsi="Times New Roman" w:cs="Times New Roman" w:hint="default"/>
        <w:b/>
        <w:color w:val="000000"/>
        <w:sz w:val="28"/>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7B"/>
    <w:rsid w:val="000A387B"/>
    <w:rsid w:val="000B72FB"/>
    <w:rsid w:val="000F4EAA"/>
    <w:rsid w:val="00112D3E"/>
    <w:rsid w:val="001F5F95"/>
    <w:rsid w:val="00267965"/>
    <w:rsid w:val="002D743E"/>
    <w:rsid w:val="0035217A"/>
    <w:rsid w:val="003762C8"/>
    <w:rsid w:val="003A4030"/>
    <w:rsid w:val="003E5D92"/>
    <w:rsid w:val="004E019D"/>
    <w:rsid w:val="005211A1"/>
    <w:rsid w:val="005B7E06"/>
    <w:rsid w:val="006542FE"/>
    <w:rsid w:val="006753B7"/>
    <w:rsid w:val="00675FC1"/>
    <w:rsid w:val="00687A54"/>
    <w:rsid w:val="00727EB8"/>
    <w:rsid w:val="007441F7"/>
    <w:rsid w:val="00747EAC"/>
    <w:rsid w:val="007E32D6"/>
    <w:rsid w:val="00850F20"/>
    <w:rsid w:val="008D045E"/>
    <w:rsid w:val="008D63B8"/>
    <w:rsid w:val="008F738E"/>
    <w:rsid w:val="009E6353"/>
    <w:rsid w:val="009F45D8"/>
    <w:rsid w:val="00A717D6"/>
    <w:rsid w:val="00BC1076"/>
    <w:rsid w:val="00C557A7"/>
    <w:rsid w:val="00E30DF2"/>
    <w:rsid w:val="00E97243"/>
    <w:rsid w:val="00EA5A06"/>
    <w:rsid w:val="00F44AEA"/>
    <w:rsid w:val="00FC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D004"/>
  <w15:chartTrackingRefBased/>
  <w15:docId w15:val="{0C8D4456-27F4-44FC-9134-F30D6E2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87B"/>
    <w:pPr>
      <w:spacing w:before="100" w:beforeAutospacing="1" w:after="100" w:afterAutospacing="1" w:line="240" w:lineRule="auto"/>
    </w:pPr>
    <w:rPr>
      <w:rFonts w:eastAsia="Times New Roman"/>
      <w:sz w:val="24"/>
      <w:szCs w:val="24"/>
    </w:rPr>
  </w:style>
  <w:style w:type="paragraph" w:customStyle="1" w:styleId="bmm">
    <w:name w:val="bmm"/>
    <w:basedOn w:val="Normal"/>
    <w:rsid w:val="000A387B"/>
    <w:pPr>
      <w:spacing w:before="100" w:beforeAutospacing="1" w:after="100" w:afterAutospacing="1" w:line="240" w:lineRule="auto"/>
    </w:pPr>
    <w:rPr>
      <w:rFonts w:eastAsia="Times New Roman"/>
      <w:sz w:val="24"/>
      <w:szCs w:val="24"/>
    </w:rPr>
  </w:style>
  <w:style w:type="character" w:styleId="CommentReference">
    <w:name w:val="annotation reference"/>
    <w:basedOn w:val="DefaultParagraphFont"/>
    <w:uiPriority w:val="99"/>
    <w:semiHidden/>
    <w:unhideWhenUsed/>
    <w:rsid w:val="00BC1076"/>
    <w:rPr>
      <w:sz w:val="16"/>
      <w:szCs w:val="16"/>
    </w:rPr>
  </w:style>
  <w:style w:type="paragraph" w:styleId="CommentText">
    <w:name w:val="annotation text"/>
    <w:basedOn w:val="Normal"/>
    <w:link w:val="CommentTextChar"/>
    <w:uiPriority w:val="99"/>
    <w:semiHidden/>
    <w:unhideWhenUsed/>
    <w:rsid w:val="00BC1076"/>
    <w:pPr>
      <w:spacing w:line="240" w:lineRule="auto"/>
    </w:pPr>
    <w:rPr>
      <w:sz w:val="20"/>
      <w:szCs w:val="20"/>
    </w:rPr>
  </w:style>
  <w:style w:type="character" w:customStyle="1" w:styleId="CommentTextChar">
    <w:name w:val="Comment Text Char"/>
    <w:basedOn w:val="DefaultParagraphFont"/>
    <w:link w:val="CommentText"/>
    <w:uiPriority w:val="99"/>
    <w:semiHidden/>
    <w:rsid w:val="00BC1076"/>
    <w:rPr>
      <w:sz w:val="20"/>
      <w:szCs w:val="20"/>
    </w:rPr>
  </w:style>
  <w:style w:type="paragraph" w:styleId="CommentSubject">
    <w:name w:val="annotation subject"/>
    <w:basedOn w:val="CommentText"/>
    <w:next w:val="CommentText"/>
    <w:link w:val="CommentSubjectChar"/>
    <w:uiPriority w:val="99"/>
    <w:semiHidden/>
    <w:unhideWhenUsed/>
    <w:rsid w:val="00BC1076"/>
    <w:rPr>
      <w:b/>
      <w:bCs/>
    </w:rPr>
  </w:style>
  <w:style w:type="character" w:customStyle="1" w:styleId="CommentSubjectChar">
    <w:name w:val="Comment Subject Char"/>
    <w:basedOn w:val="CommentTextChar"/>
    <w:link w:val="CommentSubject"/>
    <w:uiPriority w:val="99"/>
    <w:semiHidden/>
    <w:rsid w:val="00BC1076"/>
    <w:rPr>
      <w:b/>
      <w:bCs/>
      <w:sz w:val="20"/>
      <w:szCs w:val="20"/>
    </w:rPr>
  </w:style>
  <w:style w:type="paragraph" w:styleId="BalloonText">
    <w:name w:val="Balloon Text"/>
    <w:basedOn w:val="Normal"/>
    <w:link w:val="BalloonTextChar"/>
    <w:uiPriority w:val="99"/>
    <w:semiHidden/>
    <w:unhideWhenUsed/>
    <w:rsid w:val="00BC1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076"/>
    <w:rPr>
      <w:rFonts w:ascii="Segoe UI" w:hAnsi="Segoe UI" w:cs="Segoe UI"/>
      <w:sz w:val="18"/>
      <w:szCs w:val="18"/>
    </w:rPr>
  </w:style>
  <w:style w:type="paragraph" w:styleId="ListParagraph">
    <w:name w:val="List Paragraph"/>
    <w:basedOn w:val="Normal"/>
    <w:uiPriority w:val="34"/>
    <w:qFormat/>
    <w:rsid w:val="00675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96114">
      <w:bodyDiv w:val="1"/>
      <w:marLeft w:val="0"/>
      <w:marRight w:val="0"/>
      <w:marTop w:val="0"/>
      <w:marBottom w:val="0"/>
      <w:divBdr>
        <w:top w:val="none" w:sz="0" w:space="0" w:color="auto"/>
        <w:left w:val="none" w:sz="0" w:space="0" w:color="auto"/>
        <w:bottom w:val="none" w:sz="0" w:space="0" w:color="auto"/>
        <w:right w:val="none" w:sz="0" w:space="0" w:color="auto"/>
      </w:divBdr>
      <w:divsChild>
        <w:div w:id="198712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19</cp:revision>
  <dcterms:created xsi:type="dcterms:W3CDTF">2024-12-20T05:20:00Z</dcterms:created>
  <dcterms:modified xsi:type="dcterms:W3CDTF">2024-12-22T06:07:00Z</dcterms:modified>
</cp:coreProperties>
</file>