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4730"/>
        <w:gridCol w:w="5730"/>
      </w:tblGrid>
      <w:tr w:rsidR="004A360B" w:rsidRPr="004A360B" w:rsidTr="004A360B">
        <w:trPr>
          <w:jc w:val="center"/>
        </w:trPr>
        <w:tc>
          <w:tcPr>
            <w:tcW w:w="4730" w:type="dxa"/>
            <w:tcBorders>
              <w:top w:val="nil"/>
              <w:left w:val="nil"/>
              <w:bottom w:val="nil"/>
              <w:right w:val="nil"/>
            </w:tcBorders>
            <w:hideMark/>
          </w:tcPr>
          <w:p w:rsidR="004A360B" w:rsidRPr="004A360B" w:rsidRDefault="004A360B" w:rsidP="004A360B">
            <w:pPr>
              <w:widowControl w:val="0"/>
              <w:spacing w:before="0" w:beforeAutospacing="0" w:after="0" w:afterAutospacing="0" w:line="276" w:lineRule="auto"/>
              <w:jc w:val="center"/>
              <w:rPr>
                <w:rFonts w:ascii="Times New Roman" w:hAnsi="Times New Roman" w:cs="Times New Roman"/>
                <w:b/>
                <w:color w:val="000000"/>
                <w:sz w:val="26"/>
                <w:szCs w:val="26"/>
              </w:rPr>
            </w:pPr>
            <w:r w:rsidRPr="004A360B">
              <w:rPr>
                <w:rFonts w:ascii="Times New Roman" w:hAnsi="Times New Roman" w:cs="Times New Roman"/>
                <w:b/>
                <w:color w:val="000000"/>
                <w:sz w:val="26"/>
                <w:szCs w:val="26"/>
              </w:rPr>
              <w:t>UBND HUYỆN TÂN HỒNG</w:t>
            </w:r>
          </w:p>
          <w:p w:rsidR="004A360B" w:rsidRPr="004A360B" w:rsidRDefault="004A360B" w:rsidP="004A360B">
            <w:pPr>
              <w:widowControl w:val="0"/>
              <w:spacing w:before="0" w:beforeAutospacing="0" w:after="0" w:afterAutospacing="0" w:line="276" w:lineRule="auto"/>
              <w:jc w:val="center"/>
              <w:rPr>
                <w:rFonts w:ascii="Times New Roman" w:hAnsi="Times New Roman" w:cs="Times New Roman"/>
                <w:b/>
                <w:color w:val="000000"/>
                <w:sz w:val="26"/>
                <w:szCs w:val="26"/>
              </w:rPr>
            </w:pPr>
            <w:r w:rsidRPr="004A360B">
              <w:rPr>
                <w:rFonts w:ascii="Times New Roman" w:hAnsi="Times New Roman" w:cs="Times New Roman"/>
                <w:b/>
                <w:color w:val="000000"/>
                <w:sz w:val="26"/>
                <w:szCs w:val="26"/>
              </w:rPr>
              <w:t>TRƯỜNG TRUNG HỌC CƠ SỞ</w:t>
            </w:r>
          </w:p>
          <w:p w:rsidR="004A360B" w:rsidRPr="004A360B" w:rsidRDefault="004A360B" w:rsidP="004A360B">
            <w:pPr>
              <w:widowControl w:val="0"/>
              <w:spacing w:before="0" w:beforeAutospacing="0" w:after="0" w:afterAutospacing="0" w:line="276" w:lineRule="auto"/>
              <w:jc w:val="center"/>
              <w:rPr>
                <w:rFonts w:ascii="Times New Roman" w:hAnsi="Times New Roman" w:cs="Times New Roman"/>
                <w:b/>
                <w:color w:val="000000"/>
                <w:sz w:val="26"/>
                <w:szCs w:val="26"/>
              </w:rPr>
            </w:pPr>
            <w:r w:rsidRPr="004A360B">
              <w:rPr>
                <w:rFonts w:ascii="Times New Roman" w:hAnsi="Times New Roman" w:cs="Times New Roman"/>
                <w:noProof/>
                <w:sz w:val="26"/>
                <w:szCs w:val="26"/>
              </w:rPr>
              <w:drawing>
                <wp:inline distT="0" distB="0" distL="0" distR="0" wp14:anchorId="12AA7109" wp14:editId="2FBF243D">
                  <wp:extent cx="1473200" cy="317500"/>
                  <wp:effectExtent l="0" t="0" r="0" b="6350"/>
                  <wp:docPr id="1" name="Picture 1" descr="C:\Users\DELL\AppData\Local\Temp\ksohtml120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12088\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3200" cy="317500"/>
                          </a:xfrm>
                          <a:prstGeom prst="rect">
                            <a:avLst/>
                          </a:prstGeom>
                          <a:noFill/>
                          <a:ln>
                            <a:noFill/>
                          </a:ln>
                        </pic:spPr>
                      </pic:pic>
                    </a:graphicData>
                  </a:graphic>
                </wp:inline>
              </w:drawing>
            </w:r>
            <w:r w:rsidRPr="004A360B">
              <w:rPr>
                <w:rFonts w:ascii="Times New Roman" w:hAnsi="Times New Roman" w:cs="Times New Roman"/>
                <w:b/>
                <w:color w:val="000000"/>
                <w:sz w:val="26"/>
                <w:szCs w:val="26"/>
              </w:rPr>
              <w:t>TÂN HỘ CƠ</w:t>
            </w:r>
          </w:p>
        </w:tc>
        <w:tc>
          <w:tcPr>
            <w:tcW w:w="5730" w:type="dxa"/>
            <w:tcBorders>
              <w:top w:val="nil"/>
              <w:left w:val="nil"/>
              <w:bottom w:val="nil"/>
              <w:right w:val="nil"/>
            </w:tcBorders>
          </w:tcPr>
          <w:p w:rsidR="004A360B" w:rsidRPr="004A360B" w:rsidRDefault="004A360B" w:rsidP="004A360B">
            <w:pPr>
              <w:widowControl w:val="0"/>
              <w:spacing w:before="0" w:beforeAutospacing="0" w:after="0" w:afterAutospacing="0" w:line="276" w:lineRule="auto"/>
              <w:jc w:val="center"/>
              <w:rPr>
                <w:rFonts w:ascii="Times New Roman" w:hAnsi="Times New Roman" w:cs="Times New Roman"/>
                <w:b/>
                <w:color w:val="000000"/>
                <w:sz w:val="26"/>
                <w:szCs w:val="26"/>
              </w:rPr>
            </w:pPr>
            <w:r w:rsidRPr="004A360B">
              <w:rPr>
                <w:rFonts w:ascii="Times New Roman" w:hAnsi="Times New Roman" w:cs="Times New Roman"/>
                <w:b/>
                <w:color w:val="000000"/>
                <w:sz w:val="26"/>
                <w:szCs w:val="26"/>
              </w:rPr>
              <w:t xml:space="preserve">ĐỀ KIỂM TRA CUỐI KÌ I </w:t>
            </w:r>
          </w:p>
          <w:p w:rsidR="004A360B" w:rsidRPr="004A360B" w:rsidRDefault="004A360B" w:rsidP="004A360B">
            <w:pPr>
              <w:widowControl w:val="0"/>
              <w:spacing w:before="0" w:beforeAutospacing="0" w:after="0" w:afterAutospacing="0" w:line="276" w:lineRule="auto"/>
              <w:jc w:val="center"/>
              <w:rPr>
                <w:rFonts w:ascii="Times New Roman" w:hAnsi="Times New Roman" w:cs="Times New Roman"/>
                <w:b/>
                <w:color w:val="000000"/>
                <w:sz w:val="26"/>
                <w:szCs w:val="26"/>
              </w:rPr>
            </w:pPr>
            <w:r w:rsidRPr="004A360B">
              <w:rPr>
                <w:rFonts w:ascii="Times New Roman" w:hAnsi="Times New Roman" w:cs="Times New Roman"/>
                <w:b/>
                <w:color w:val="000000"/>
                <w:sz w:val="26"/>
                <w:szCs w:val="26"/>
              </w:rPr>
              <w:t xml:space="preserve"> NĂM HỌC 2021- 2022</w:t>
            </w:r>
          </w:p>
          <w:p w:rsidR="004A360B" w:rsidRPr="004A360B" w:rsidRDefault="004A360B" w:rsidP="004A360B">
            <w:pPr>
              <w:widowControl w:val="0"/>
              <w:spacing w:before="0" w:beforeAutospacing="0" w:after="0" w:afterAutospacing="0" w:line="276" w:lineRule="auto"/>
              <w:jc w:val="center"/>
              <w:rPr>
                <w:rFonts w:ascii="Times New Roman" w:hAnsi="Times New Roman" w:cs="Times New Roman"/>
                <w:b/>
                <w:color w:val="000000"/>
                <w:sz w:val="26"/>
                <w:szCs w:val="26"/>
              </w:rPr>
            </w:pPr>
            <w:r w:rsidRPr="004A360B">
              <w:rPr>
                <w:rFonts w:ascii="Times New Roman" w:hAnsi="Times New Roman" w:cs="Times New Roman"/>
                <w:b/>
                <w:color w:val="000000"/>
                <w:sz w:val="26"/>
                <w:szCs w:val="26"/>
              </w:rPr>
              <w:t xml:space="preserve">Môn: </w:t>
            </w:r>
            <w:r w:rsidRPr="004A360B">
              <w:rPr>
                <w:rFonts w:ascii="Times New Roman" w:hAnsi="Times New Roman" w:cs="Times New Roman"/>
                <w:b/>
                <w:bCs/>
                <w:color w:val="000000"/>
                <w:sz w:val="26"/>
                <w:szCs w:val="26"/>
              </w:rPr>
              <w:t>Vật lí , Lớp: 8</w:t>
            </w:r>
          </w:p>
          <w:p w:rsidR="004A360B" w:rsidRPr="004A360B" w:rsidRDefault="004A360B" w:rsidP="004A360B">
            <w:pPr>
              <w:widowControl w:val="0"/>
              <w:spacing w:before="0" w:beforeAutospacing="0" w:after="0" w:afterAutospacing="0" w:line="276" w:lineRule="auto"/>
              <w:jc w:val="center"/>
              <w:rPr>
                <w:rFonts w:ascii="Times New Roman" w:hAnsi="Times New Roman" w:cs="Times New Roman"/>
                <w:iCs/>
                <w:color w:val="000000"/>
                <w:sz w:val="26"/>
                <w:szCs w:val="26"/>
              </w:rPr>
            </w:pPr>
            <w:r w:rsidRPr="004A360B">
              <w:rPr>
                <w:rFonts w:ascii="Times New Roman" w:hAnsi="Times New Roman" w:cs="Times New Roman"/>
                <w:iCs/>
                <w:color w:val="000000"/>
                <w:sz w:val="26"/>
                <w:szCs w:val="26"/>
              </w:rPr>
              <w:t>Thời gian làm bài: 45phút</w:t>
            </w:r>
          </w:p>
          <w:p w:rsidR="004A360B" w:rsidRPr="004A360B" w:rsidRDefault="004A360B" w:rsidP="004A360B">
            <w:pPr>
              <w:widowControl w:val="0"/>
              <w:spacing w:before="0" w:beforeAutospacing="0" w:after="0" w:afterAutospacing="0" w:line="276" w:lineRule="auto"/>
              <w:jc w:val="center"/>
              <w:rPr>
                <w:rFonts w:ascii="Times New Roman" w:hAnsi="Times New Roman" w:cs="Times New Roman"/>
                <w:i/>
                <w:iCs/>
                <w:color w:val="000000"/>
                <w:sz w:val="26"/>
                <w:szCs w:val="26"/>
              </w:rPr>
            </w:pPr>
            <w:r w:rsidRPr="004A360B">
              <w:rPr>
                <w:rFonts w:ascii="Times New Roman" w:hAnsi="Times New Roman" w:cs="Times New Roman"/>
                <w:i/>
                <w:iCs/>
                <w:color w:val="000000"/>
                <w:sz w:val="26"/>
                <w:szCs w:val="26"/>
              </w:rPr>
              <w:t xml:space="preserve"> (Không kể thời gian đăng nhập vào hệ thống)</w:t>
            </w:r>
          </w:p>
          <w:p w:rsidR="004A360B" w:rsidRPr="004A360B" w:rsidRDefault="004A360B" w:rsidP="004A360B">
            <w:pPr>
              <w:widowControl w:val="0"/>
              <w:spacing w:before="0" w:beforeAutospacing="0" w:after="0" w:afterAutospacing="0" w:line="276" w:lineRule="auto"/>
              <w:jc w:val="center"/>
              <w:rPr>
                <w:rFonts w:ascii="Times New Roman" w:hAnsi="Times New Roman" w:cs="Times New Roman"/>
                <w:i/>
                <w:iCs/>
                <w:color w:val="000000"/>
                <w:sz w:val="26"/>
                <w:szCs w:val="26"/>
              </w:rPr>
            </w:pPr>
          </w:p>
        </w:tc>
      </w:tr>
    </w:tbl>
    <w:p w:rsidR="004A360B" w:rsidRPr="004A360B" w:rsidRDefault="004A360B" w:rsidP="004A360B">
      <w:pPr>
        <w:spacing w:before="0" w:beforeAutospacing="0" w:after="0" w:afterAutospacing="0" w:line="276" w:lineRule="auto"/>
        <w:rPr>
          <w:rStyle w:val="15"/>
          <w:rFonts w:ascii="Times New Roman" w:hAnsi="Times New Roman" w:cs="Times New Roman"/>
          <w:color w:val="000000"/>
          <w:sz w:val="26"/>
          <w:szCs w:val="26"/>
        </w:rPr>
      </w:pPr>
      <w:r w:rsidRPr="004A360B">
        <w:rPr>
          <w:rStyle w:val="15"/>
          <w:rFonts w:ascii="Times New Roman" w:hAnsi="Times New Roman" w:cs="Times New Roman"/>
          <w:color w:val="000000"/>
          <w:sz w:val="26"/>
          <w:szCs w:val="26"/>
        </w:rPr>
        <w:t xml:space="preserve"> </w:t>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Style w:val="15"/>
          <w:rFonts w:ascii="Times New Roman" w:hAnsi="Times New Roman" w:cs="Times New Roman"/>
          <w:color w:val="000000"/>
          <w:sz w:val="26"/>
          <w:szCs w:val="26"/>
        </w:rPr>
        <w:t xml:space="preserve"> TRẮC NGHIỆM: 20 câu (10điểm)</w:t>
      </w:r>
    </w:p>
    <w:p w:rsidR="004A360B" w:rsidRPr="004A360B" w:rsidRDefault="004A360B" w:rsidP="004A360B">
      <w:pPr>
        <w:pStyle w:val="NormalWeb"/>
        <w:shd w:val="clear" w:color="auto" w:fill="FFFFFF"/>
        <w:spacing w:before="0" w:beforeAutospacing="0" w:after="0" w:afterAutospacing="0" w:line="276" w:lineRule="auto"/>
        <w:jc w:val="both"/>
        <w:rPr>
          <w:rStyle w:val="15"/>
          <w:rFonts w:ascii="Times New Roman" w:hAnsi="Times New Roman" w:cs="Times New Roman"/>
          <w:sz w:val="26"/>
          <w:szCs w:val="26"/>
        </w:rPr>
      </w:pPr>
      <w:r w:rsidRPr="004A360B">
        <w:rPr>
          <w:rStyle w:val="15"/>
          <w:rFonts w:ascii="Times New Roman" w:hAnsi="Times New Roman" w:cs="Times New Roman"/>
          <w:color w:val="000000"/>
          <w:sz w:val="26"/>
          <w:szCs w:val="26"/>
        </w:rPr>
        <w:t>(Chọn một đáp án phù hợp nhất cho mỗi câu, mỗi đáp án đúng được 0,5 điểm)</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b/>
          <w:sz w:val="26"/>
          <w:szCs w:val="26"/>
        </w:rPr>
        <w:t xml:space="preserve"> </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b/>
          <w:sz w:val="26"/>
          <w:szCs w:val="26"/>
        </w:rPr>
        <w:t xml:space="preserve">Câu 1: </w:t>
      </w:r>
      <w:r w:rsidRPr="004A360B">
        <w:rPr>
          <w:rFonts w:ascii="Times New Roman" w:eastAsia="Arial Unicode MS" w:hAnsi="Times New Roman" w:cs="Times New Roman"/>
          <w:sz w:val="26"/>
          <w:szCs w:val="26"/>
        </w:rPr>
        <w:t>Một vật được coi là đứng yên so với vật mốc khi</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A. vật đó không chuyển động.</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B. vật đó không dịch chuyển theo thời gian.</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C. vật đó không thay đổi vị trí theo thời gian so với vật mốc.</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 xml:space="preserve">D. khoảng cách từ vật đó đến vật mốc không thay đổi. </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i/>
          <w:iCs/>
          <w:spacing w:val="-8"/>
          <w:sz w:val="26"/>
          <w:szCs w:val="26"/>
        </w:rPr>
      </w:pPr>
      <w:r w:rsidRPr="004A360B">
        <w:rPr>
          <w:rFonts w:ascii="Times New Roman" w:eastAsia="Arial Unicode MS" w:hAnsi="Times New Roman" w:cs="Times New Roman"/>
          <w:b/>
          <w:spacing w:val="-8"/>
          <w:sz w:val="26"/>
          <w:szCs w:val="26"/>
        </w:rPr>
        <w:t xml:space="preserve">Câu 2: </w:t>
      </w:r>
      <w:r w:rsidRPr="004A360B">
        <w:rPr>
          <w:rFonts w:ascii="Times New Roman" w:eastAsia="Arial Unicode MS" w:hAnsi="Times New Roman" w:cs="Times New Roman"/>
          <w:bCs/>
          <w:spacing w:val="-8"/>
          <w:sz w:val="26"/>
          <w:szCs w:val="26"/>
        </w:rPr>
        <w:t>Một chiếc thuyền chuyển động trên sông, câu nhận xét nào dưới đây</w:t>
      </w:r>
      <w:r w:rsidRPr="004A360B">
        <w:rPr>
          <w:rFonts w:ascii="Times New Roman" w:eastAsia="Arial Unicode MS" w:hAnsi="Times New Roman" w:cs="Times New Roman"/>
          <w:b/>
          <w:bCs/>
          <w:i/>
          <w:spacing w:val="-8"/>
          <w:sz w:val="26"/>
          <w:szCs w:val="26"/>
        </w:rPr>
        <w:t>không đúng</w:t>
      </w:r>
      <w:r w:rsidRPr="004A360B">
        <w:rPr>
          <w:rFonts w:ascii="Times New Roman" w:eastAsia="Arial Unicode MS" w:hAnsi="Times New Roman" w:cs="Times New Roman"/>
          <w:bCs/>
          <w:spacing w:val="-8"/>
          <w:sz w:val="26"/>
          <w:szCs w:val="26"/>
        </w:rPr>
        <w:t>?</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A. Thuyền chuyển động so với người lái thuyền.</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B. Thuyền chuyển động so với bờ sông.</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C. Thuyền đứng yên so với người lái thuyền.</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D. Thuyền chuyển động so với cây cối trên bờ.</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bCs/>
          <w:spacing w:val="-8"/>
          <w:sz w:val="26"/>
          <w:szCs w:val="26"/>
        </w:rPr>
      </w:pPr>
      <w:r w:rsidRPr="004A360B">
        <w:rPr>
          <w:rFonts w:ascii="Times New Roman" w:eastAsia="Arial Unicode MS" w:hAnsi="Times New Roman" w:cs="Times New Roman"/>
          <w:b/>
          <w:bCs/>
          <w:spacing w:val="-8"/>
          <w:sz w:val="26"/>
          <w:szCs w:val="26"/>
        </w:rPr>
        <w:t>Câu 3: T</w:t>
      </w:r>
      <w:r w:rsidRPr="004A360B">
        <w:rPr>
          <w:rFonts w:ascii="Times New Roman" w:eastAsia="Arial Unicode MS" w:hAnsi="Times New Roman" w:cs="Times New Roman"/>
          <w:spacing w:val="-8"/>
          <w:sz w:val="26"/>
          <w:szCs w:val="26"/>
        </w:rPr>
        <w:t>ìm t</w:t>
      </w:r>
      <w:r w:rsidRPr="004A360B">
        <w:rPr>
          <w:rFonts w:ascii="Times New Roman" w:eastAsia="Arial Unicode MS" w:hAnsi="Times New Roman" w:cs="Times New Roman"/>
          <w:bCs/>
          <w:spacing w:val="-8"/>
          <w:sz w:val="26"/>
          <w:szCs w:val="26"/>
        </w:rPr>
        <w:t>rong các chuyển động dưới đây, chuyển động nào là chuyển động không đều?</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A. Chuyển động của một quả bóng đá lăn xuống dốc.</w:t>
      </w:r>
    </w:p>
    <w:p w:rsidR="004A360B" w:rsidRPr="004A360B" w:rsidRDefault="004A360B" w:rsidP="004A360B">
      <w:pPr>
        <w:spacing w:before="0" w:beforeAutospacing="0" w:after="0" w:afterAutospacing="0" w:line="276" w:lineRule="auto"/>
        <w:jc w:val="both"/>
        <w:rPr>
          <w:rFonts w:ascii="Times New Roman" w:hAnsi="Times New Roman" w:cs="Times New Roman"/>
          <w:sz w:val="26"/>
          <w:szCs w:val="26"/>
        </w:rPr>
      </w:pPr>
      <w:r w:rsidRPr="004A360B">
        <w:rPr>
          <w:rFonts w:ascii="Times New Roman" w:hAnsi="Times New Roman" w:cs="Times New Roman"/>
          <w:sz w:val="26"/>
          <w:szCs w:val="26"/>
        </w:rPr>
        <w:t>B. Chuyển động quay của Trái Đất xung quanh trục của nó.</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 xml:space="preserve">C. Chuyển động của xe máy trên đoạn đường nhất định, khi ta nhìn thấy kim đồng hồ đo tốc độ luôn chỉ 40 km/h.   </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D. Chuyển động của kim phút đồng hồ.</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b/>
          <w:sz w:val="26"/>
          <w:szCs w:val="26"/>
        </w:rPr>
        <w:t xml:space="preserve">Câu 4: </w:t>
      </w:r>
      <w:r w:rsidRPr="004A360B">
        <w:rPr>
          <w:rFonts w:ascii="Times New Roman" w:eastAsia="Arial Unicode MS" w:hAnsi="Times New Roman" w:cs="Times New Roman"/>
          <w:sz w:val="26"/>
          <w:szCs w:val="26"/>
        </w:rPr>
        <w:t>Một vật chuyển động thẳng đều với vận tốc 5m/s. Thời gian để vật chuyển động hết quãng đường 200 m là</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A. 50s</w:t>
      </w:r>
      <w:r w:rsidRPr="004A360B">
        <w:rPr>
          <w:rFonts w:ascii="Times New Roman" w:eastAsia="Arial Unicode MS" w:hAnsi="Times New Roman" w:cs="Times New Roman"/>
          <w:sz w:val="26"/>
          <w:szCs w:val="26"/>
        </w:rPr>
        <w:tab/>
      </w:r>
      <w:r w:rsidRPr="004A360B">
        <w:rPr>
          <w:rFonts w:ascii="Times New Roman" w:eastAsia="Arial Unicode MS" w:hAnsi="Times New Roman" w:cs="Times New Roman"/>
          <w:sz w:val="26"/>
          <w:szCs w:val="26"/>
        </w:rPr>
        <w:tab/>
      </w:r>
      <w:r w:rsidRPr="004A360B">
        <w:rPr>
          <w:rFonts w:ascii="Times New Roman" w:eastAsia="Arial Unicode MS" w:hAnsi="Times New Roman" w:cs="Times New Roman"/>
          <w:sz w:val="26"/>
          <w:szCs w:val="26"/>
        </w:rPr>
        <w:tab/>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B. 25s</w:t>
      </w:r>
      <w:r w:rsidRPr="004A360B">
        <w:rPr>
          <w:rFonts w:ascii="Times New Roman" w:eastAsia="Arial Unicode MS" w:hAnsi="Times New Roman" w:cs="Times New Roman"/>
          <w:sz w:val="26"/>
          <w:szCs w:val="26"/>
        </w:rPr>
        <w:tab/>
      </w:r>
      <w:r w:rsidRPr="004A360B">
        <w:rPr>
          <w:rFonts w:ascii="Times New Roman" w:eastAsia="Arial Unicode MS" w:hAnsi="Times New Roman" w:cs="Times New Roman"/>
          <w:sz w:val="26"/>
          <w:szCs w:val="26"/>
        </w:rPr>
        <w:tab/>
      </w:r>
      <w:r w:rsidRPr="004A360B">
        <w:rPr>
          <w:rFonts w:ascii="Times New Roman" w:eastAsia="Arial Unicode MS" w:hAnsi="Times New Roman" w:cs="Times New Roman"/>
          <w:sz w:val="26"/>
          <w:szCs w:val="26"/>
        </w:rPr>
        <w:tab/>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 xml:space="preserve">C. 10s </w:t>
      </w:r>
      <w:r w:rsidRPr="004A360B">
        <w:rPr>
          <w:rFonts w:ascii="Times New Roman" w:eastAsia="Arial Unicode MS" w:hAnsi="Times New Roman" w:cs="Times New Roman"/>
          <w:sz w:val="26"/>
          <w:szCs w:val="26"/>
        </w:rPr>
        <w:tab/>
      </w:r>
      <w:r w:rsidRPr="004A360B">
        <w:rPr>
          <w:rFonts w:ascii="Times New Roman" w:eastAsia="Arial Unicode MS" w:hAnsi="Times New Roman" w:cs="Times New Roman"/>
          <w:sz w:val="26"/>
          <w:szCs w:val="26"/>
        </w:rPr>
        <w:tab/>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D. 40s</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bCs/>
          <w:sz w:val="26"/>
          <w:szCs w:val="26"/>
        </w:rPr>
      </w:pPr>
      <w:r w:rsidRPr="004A360B">
        <w:rPr>
          <w:rFonts w:ascii="Times New Roman" w:eastAsia="Arial Unicode MS" w:hAnsi="Times New Roman" w:cs="Times New Roman"/>
          <w:b/>
          <w:sz w:val="26"/>
          <w:szCs w:val="26"/>
        </w:rPr>
        <w:t xml:space="preserve">Câu 5: </w:t>
      </w:r>
      <w:r w:rsidRPr="004A360B">
        <w:rPr>
          <w:rFonts w:ascii="Times New Roman" w:eastAsia="Arial Unicode MS" w:hAnsi="Times New Roman" w:cs="Times New Roman"/>
          <w:bCs/>
          <w:sz w:val="26"/>
          <w:szCs w:val="26"/>
        </w:rPr>
        <w:t>Một vật chuyển động thẳng đều, thời gian để vật chuyển động hết quãng đường dài 4,8 km là 10 phút. Tốc độ chuyển động vật là:</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A. 4,8 m/s</w:t>
      </w:r>
      <w:r w:rsidRPr="004A360B">
        <w:rPr>
          <w:rFonts w:ascii="Times New Roman" w:eastAsia="Arial Unicode MS" w:hAnsi="Times New Roman" w:cs="Times New Roman"/>
          <w:sz w:val="26"/>
          <w:szCs w:val="26"/>
        </w:rPr>
        <w:tab/>
      </w:r>
      <w:r w:rsidRPr="004A360B">
        <w:rPr>
          <w:rFonts w:ascii="Times New Roman" w:eastAsia="Arial Unicode MS" w:hAnsi="Times New Roman" w:cs="Times New Roman"/>
          <w:sz w:val="26"/>
          <w:szCs w:val="26"/>
        </w:rPr>
        <w:tab/>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B. 8 m/s</w:t>
      </w:r>
      <w:r w:rsidRPr="004A360B">
        <w:rPr>
          <w:rFonts w:ascii="Times New Roman" w:eastAsia="Arial Unicode MS" w:hAnsi="Times New Roman" w:cs="Times New Roman"/>
          <w:sz w:val="26"/>
          <w:szCs w:val="26"/>
        </w:rPr>
        <w:tab/>
      </w:r>
      <w:r w:rsidRPr="004A360B">
        <w:rPr>
          <w:rFonts w:ascii="Times New Roman" w:eastAsia="Arial Unicode MS" w:hAnsi="Times New Roman" w:cs="Times New Roman"/>
          <w:sz w:val="26"/>
          <w:szCs w:val="26"/>
        </w:rPr>
        <w:tab/>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C. 48 m/s</w:t>
      </w:r>
      <w:r w:rsidRPr="004A360B">
        <w:rPr>
          <w:rFonts w:ascii="Times New Roman" w:eastAsia="Arial Unicode MS" w:hAnsi="Times New Roman" w:cs="Times New Roman"/>
          <w:sz w:val="26"/>
          <w:szCs w:val="26"/>
        </w:rPr>
        <w:tab/>
      </w:r>
      <w:r w:rsidRPr="004A360B">
        <w:rPr>
          <w:rFonts w:ascii="Times New Roman" w:eastAsia="Arial Unicode MS" w:hAnsi="Times New Roman" w:cs="Times New Roman"/>
          <w:sz w:val="26"/>
          <w:szCs w:val="26"/>
        </w:rPr>
        <w:tab/>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D. 6m/s</w:t>
      </w:r>
    </w:p>
    <w:p w:rsidR="004A360B" w:rsidRPr="004A360B" w:rsidRDefault="004A360B" w:rsidP="004A360B">
      <w:pPr>
        <w:spacing w:before="0" w:beforeAutospacing="0" w:after="0" w:afterAutospacing="0" w:line="276" w:lineRule="auto"/>
        <w:jc w:val="both"/>
        <w:rPr>
          <w:rFonts w:ascii="Times New Roman" w:hAnsi="Times New Roman" w:cs="Times New Roman"/>
          <w:spacing w:val="-12"/>
          <w:sz w:val="26"/>
          <w:szCs w:val="26"/>
        </w:rPr>
      </w:pPr>
      <w:r w:rsidRPr="004A360B">
        <w:rPr>
          <w:rFonts w:ascii="Times New Roman" w:eastAsia="Arial Unicode MS" w:hAnsi="Times New Roman" w:cs="Times New Roman"/>
          <w:b/>
          <w:spacing w:val="-12"/>
          <w:sz w:val="26"/>
          <w:szCs w:val="26"/>
        </w:rPr>
        <w:t>Câu 6:</w:t>
      </w:r>
      <w:r w:rsidRPr="004A360B">
        <w:rPr>
          <w:rFonts w:ascii="Times New Roman" w:eastAsia="Arial Unicode MS" w:hAnsi="Times New Roman" w:cs="Times New Roman"/>
          <w:spacing w:val="-12"/>
          <w:sz w:val="26"/>
          <w:szCs w:val="26"/>
        </w:rPr>
        <w:t xml:space="preserve"> </w:t>
      </w:r>
      <w:r w:rsidRPr="004A360B">
        <w:rPr>
          <w:rFonts w:ascii="Times New Roman" w:hAnsi="Times New Roman" w:cs="Times New Roman"/>
          <w:spacing w:val="-12"/>
          <w:sz w:val="26"/>
          <w:szCs w:val="26"/>
        </w:rPr>
        <w:t>Trong các công thức biểu diễn mối quan hệ giữa S, v, t sau đây công thức nào đúng.</w:t>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Fonts w:ascii="Times New Roman" w:hAnsi="Times New Roman" w:cs="Times New Roman"/>
          <w:sz w:val="26"/>
          <w:szCs w:val="26"/>
        </w:rPr>
        <w:t>A. S = v/t.</w:t>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Fonts w:ascii="Times New Roman" w:hAnsi="Times New Roman" w:cs="Times New Roman"/>
          <w:sz w:val="26"/>
          <w:szCs w:val="26"/>
        </w:rPr>
        <w:lastRenderedPageBreak/>
        <w:t>B. t = v/S.</w:t>
      </w:r>
      <w:r w:rsidRPr="004A360B">
        <w:rPr>
          <w:rFonts w:ascii="Times New Roman" w:hAnsi="Times New Roman" w:cs="Times New Roman"/>
          <w:sz w:val="26"/>
          <w:szCs w:val="26"/>
        </w:rPr>
        <w:tab/>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Fonts w:ascii="Times New Roman" w:hAnsi="Times New Roman" w:cs="Times New Roman"/>
          <w:sz w:val="26"/>
          <w:szCs w:val="26"/>
        </w:rPr>
        <w:t>C. t = S/v.</w:t>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Fonts w:ascii="Times New Roman" w:hAnsi="Times New Roman" w:cs="Times New Roman"/>
          <w:sz w:val="26"/>
          <w:szCs w:val="26"/>
        </w:rPr>
        <w:t>D. S = t /v</w:t>
      </w:r>
    </w:p>
    <w:p w:rsidR="004A360B" w:rsidRPr="004A360B" w:rsidRDefault="004A360B" w:rsidP="004A360B">
      <w:pPr>
        <w:spacing w:before="0" w:beforeAutospacing="0" w:after="0" w:afterAutospacing="0" w:line="276" w:lineRule="auto"/>
        <w:jc w:val="both"/>
        <w:rPr>
          <w:rFonts w:ascii="Times New Roman" w:hAnsi="Times New Roman" w:cs="Times New Roman"/>
          <w:sz w:val="26"/>
          <w:szCs w:val="26"/>
        </w:rPr>
      </w:pPr>
      <w:r w:rsidRPr="004A360B">
        <w:rPr>
          <w:rFonts w:ascii="Times New Roman" w:hAnsi="Times New Roman" w:cs="Times New Roman"/>
          <w:b/>
          <w:sz w:val="26"/>
          <w:szCs w:val="26"/>
        </w:rPr>
        <w:t>Câu 7:</w:t>
      </w:r>
      <w:r w:rsidRPr="004A360B">
        <w:rPr>
          <w:rFonts w:ascii="Times New Roman" w:hAnsi="Times New Roman" w:cs="Times New Roman"/>
          <w:sz w:val="26"/>
          <w:szCs w:val="26"/>
        </w:rPr>
        <w:t xml:space="preserve">  Một viên bi chuyển động trên một máng nghiêng dài 40cm mất 2s rồi tiếp tục chuyển động trên đoạn đường nằm ngang dài 30cm mất 5s. Vận tốc trung bình của viên bi trên cả 2 đoạn đường là:</w:t>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Fonts w:ascii="Times New Roman" w:hAnsi="Times New Roman" w:cs="Times New Roman"/>
          <w:b/>
          <w:sz w:val="26"/>
          <w:szCs w:val="26"/>
        </w:rPr>
        <w:t xml:space="preserve">A. </w:t>
      </w:r>
      <w:r w:rsidRPr="004A360B">
        <w:rPr>
          <w:rFonts w:ascii="Times New Roman" w:hAnsi="Times New Roman" w:cs="Times New Roman"/>
          <w:sz w:val="26"/>
          <w:szCs w:val="26"/>
        </w:rPr>
        <w:t>13cm/s;</w:t>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Fonts w:ascii="Times New Roman" w:hAnsi="Times New Roman" w:cs="Times New Roman"/>
          <w:b/>
          <w:sz w:val="26"/>
          <w:szCs w:val="26"/>
        </w:rPr>
        <w:t xml:space="preserve">B. </w:t>
      </w:r>
      <w:r w:rsidRPr="004A360B">
        <w:rPr>
          <w:rFonts w:ascii="Times New Roman" w:hAnsi="Times New Roman" w:cs="Times New Roman"/>
          <w:sz w:val="26"/>
          <w:szCs w:val="26"/>
        </w:rPr>
        <w:t>10cm/s;</w:t>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Fonts w:ascii="Times New Roman" w:hAnsi="Times New Roman" w:cs="Times New Roman"/>
          <w:b/>
          <w:sz w:val="26"/>
          <w:szCs w:val="26"/>
        </w:rPr>
        <w:t xml:space="preserve">C. </w:t>
      </w:r>
      <w:r w:rsidRPr="004A360B">
        <w:rPr>
          <w:rFonts w:ascii="Times New Roman" w:hAnsi="Times New Roman" w:cs="Times New Roman"/>
          <w:sz w:val="26"/>
          <w:szCs w:val="26"/>
        </w:rPr>
        <w:t>6cm/s;</w:t>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Fonts w:ascii="Times New Roman" w:hAnsi="Times New Roman" w:cs="Times New Roman"/>
          <w:b/>
          <w:sz w:val="26"/>
          <w:szCs w:val="26"/>
        </w:rPr>
        <w:t xml:space="preserve">D. </w:t>
      </w:r>
      <w:r w:rsidRPr="004A360B">
        <w:rPr>
          <w:rFonts w:ascii="Times New Roman" w:hAnsi="Times New Roman" w:cs="Times New Roman"/>
          <w:sz w:val="26"/>
          <w:szCs w:val="26"/>
        </w:rPr>
        <w:t>20cm/s.</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b/>
          <w:sz w:val="26"/>
          <w:szCs w:val="26"/>
        </w:rPr>
        <w:t xml:space="preserve">Câu 8: </w:t>
      </w:r>
      <w:r w:rsidRPr="004A360B">
        <w:rPr>
          <w:rFonts w:ascii="Times New Roman" w:eastAsia="Arial Unicode MS" w:hAnsi="Times New Roman" w:cs="Times New Roman"/>
          <w:sz w:val="26"/>
          <w:szCs w:val="26"/>
        </w:rPr>
        <w:t>Khi nói lực là đại lượng véctơ, bởi vì</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A. lực có độ lớn, phương và chiều</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B. lực làm cho vật bị biến dạng</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C. lực làm cho vật thay đổi tốc độ</w:t>
      </w:r>
      <w:r w:rsidRPr="004A360B">
        <w:rPr>
          <w:rFonts w:ascii="Times New Roman" w:eastAsia="Arial Unicode MS" w:hAnsi="Times New Roman" w:cs="Times New Roman"/>
          <w:sz w:val="26"/>
          <w:szCs w:val="26"/>
        </w:rPr>
        <w:tab/>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D. lực làm cho vật chuyển động</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bCs/>
          <w:sz w:val="26"/>
          <w:szCs w:val="26"/>
        </w:rPr>
      </w:pPr>
      <w:r w:rsidRPr="004A360B">
        <w:rPr>
          <w:rFonts w:ascii="Times New Roman" w:eastAsia="Arial Unicode MS" w:hAnsi="Times New Roman" w:cs="Times New Roman"/>
          <w:b/>
          <w:bCs/>
          <w:sz w:val="26"/>
          <w:szCs w:val="26"/>
        </w:rPr>
        <w:t xml:space="preserve">Câu 9: </w:t>
      </w:r>
      <w:r w:rsidRPr="004A360B">
        <w:rPr>
          <w:rFonts w:ascii="Times New Roman" w:eastAsia="Arial Unicode MS" w:hAnsi="Times New Roman" w:cs="Times New Roman"/>
          <w:bCs/>
          <w:sz w:val="26"/>
          <w:szCs w:val="26"/>
        </w:rPr>
        <w:t xml:space="preserve">Khi nói về quán tính của một vật, trong các kết luận dưới đây, kết luận nào </w:t>
      </w:r>
      <w:r w:rsidRPr="004A360B">
        <w:rPr>
          <w:rFonts w:ascii="Times New Roman" w:eastAsia="Arial Unicode MS" w:hAnsi="Times New Roman" w:cs="Times New Roman"/>
          <w:b/>
          <w:bCs/>
          <w:i/>
          <w:sz w:val="26"/>
          <w:szCs w:val="26"/>
        </w:rPr>
        <w:t>không đúng</w:t>
      </w:r>
      <w:r w:rsidRPr="004A360B">
        <w:rPr>
          <w:rFonts w:ascii="Times New Roman" w:eastAsia="Arial Unicode MS" w:hAnsi="Times New Roman" w:cs="Times New Roman"/>
          <w:bCs/>
          <w:sz w:val="26"/>
          <w:szCs w:val="26"/>
        </w:rPr>
        <w:t>?</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A. Tính chất giữ nguyên vận tốc của vật gọi là quán tính.</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B. Vì có quán tính nên mọi vật không thể thay đổi vận tốc ngay được.</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C. Vật có khối lượng lớn thì có quán tính nhỏ và ngược lại.</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D. Vật có khối lượng lớn thì có quán tính lớn và ngược lại.</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b/>
          <w:sz w:val="26"/>
          <w:szCs w:val="26"/>
        </w:rPr>
        <w:t xml:space="preserve">Câu 10:  </w:t>
      </w:r>
      <w:r w:rsidRPr="004A360B">
        <w:rPr>
          <w:rFonts w:ascii="Times New Roman" w:eastAsia="Arial Unicode MS" w:hAnsi="Times New Roman" w:cs="Times New Roman"/>
          <w:sz w:val="26"/>
          <w:szCs w:val="26"/>
        </w:rPr>
        <w:t>Một vật đang chuyển động chịu tác dụng của hai lực cân bằng, thì</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A. vật chuyển động với tốc độ tăng đần.</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B. vật chuyển động với tốc độ giảm dần.</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C. hướng chuyển động của vật thay đổi.</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D. vật giữ nguyên tốc độ.</w:t>
      </w:r>
    </w:p>
    <w:p w:rsidR="004A360B" w:rsidRPr="004A360B" w:rsidRDefault="004A360B" w:rsidP="004A360B">
      <w:pPr>
        <w:spacing w:before="0" w:beforeAutospacing="0" w:after="0" w:afterAutospacing="0" w:line="276" w:lineRule="auto"/>
        <w:jc w:val="both"/>
        <w:rPr>
          <w:rFonts w:ascii="Times New Roman" w:hAnsi="Times New Roman" w:cs="Times New Roman"/>
          <w:sz w:val="26"/>
          <w:szCs w:val="26"/>
        </w:rPr>
      </w:pPr>
      <w:r w:rsidRPr="004A360B">
        <w:rPr>
          <w:rFonts w:ascii="Times New Roman" w:hAnsi="Times New Roman" w:cs="Times New Roman"/>
          <w:b/>
          <w:sz w:val="26"/>
          <w:szCs w:val="26"/>
        </w:rPr>
        <w:t>Câu 11:</w:t>
      </w:r>
      <w:r w:rsidRPr="004A360B">
        <w:rPr>
          <w:rFonts w:ascii="Times New Roman" w:hAnsi="Times New Roman" w:cs="Times New Roman"/>
          <w:sz w:val="26"/>
          <w:szCs w:val="26"/>
        </w:rPr>
        <w:t xml:space="preserve"> Một vật đang đứng yên trên mặt phẳng nằm ngang. Các lực tác dụng vào vật cân bằng nhau là:</w:t>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Fonts w:ascii="Times New Roman" w:hAnsi="Times New Roman" w:cs="Times New Roman"/>
          <w:b/>
          <w:sz w:val="26"/>
          <w:szCs w:val="26"/>
        </w:rPr>
        <w:t xml:space="preserve">A. </w:t>
      </w:r>
      <w:r w:rsidRPr="004A360B">
        <w:rPr>
          <w:rFonts w:ascii="Times New Roman" w:hAnsi="Times New Roman" w:cs="Times New Roman"/>
          <w:sz w:val="26"/>
          <w:szCs w:val="26"/>
        </w:rPr>
        <w:t>trọng lực P của Trái Đất với lực ma sát F của mặt bàn.</w:t>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Fonts w:ascii="Times New Roman" w:hAnsi="Times New Roman" w:cs="Times New Roman"/>
          <w:b/>
          <w:sz w:val="26"/>
          <w:szCs w:val="26"/>
        </w:rPr>
        <w:t xml:space="preserve">B. </w:t>
      </w:r>
      <w:r w:rsidRPr="004A360B">
        <w:rPr>
          <w:rFonts w:ascii="Times New Roman" w:hAnsi="Times New Roman" w:cs="Times New Roman"/>
          <w:sz w:val="26"/>
          <w:szCs w:val="26"/>
        </w:rPr>
        <w:t>trọng lực P của Trái Đất với lực đàn hồi.</w:t>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Fonts w:ascii="Times New Roman" w:hAnsi="Times New Roman" w:cs="Times New Roman"/>
          <w:b/>
          <w:sz w:val="26"/>
          <w:szCs w:val="26"/>
        </w:rPr>
        <w:t xml:space="preserve">C. </w:t>
      </w:r>
      <w:r w:rsidRPr="004A360B">
        <w:rPr>
          <w:rFonts w:ascii="Times New Roman" w:hAnsi="Times New Roman" w:cs="Times New Roman"/>
          <w:sz w:val="26"/>
          <w:szCs w:val="26"/>
        </w:rPr>
        <w:t>trọng lực P của Trái Đất với phản lực N của mặt bàn.</w:t>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Fonts w:ascii="Times New Roman" w:hAnsi="Times New Roman" w:cs="Times New Roman"/>
          <w:b/>
          <w:sz w:val="26"/>
          <w:szCs w:val="26"/>
        </w:rPr>
        <w:t xml:space="preserve">D. </w:t>
      </w:r>
      <w:r w:rsidRPr="004A360B">
        <w:rPr>
          <w:rFonts w:ascii="Times New Roman" w:hAnsi="Times New Roman" w:cs="Times New Roman"/>
          <w:sz w:val="26"/>
          <w:szCs w:val="26"/>
        </w:rPr>
        <w:t>Lực ma sát F với phản lực N của mặt bàn.</w:t>
      </w:r>
    </w:p>
    <w:p w:rsidR="004A360B" w:rsidRPr="004A360B" w:rsidRDefault="004A360B" w:rsidP="004A360B">
      <w:pPr>
        <w:spacing w:before="0" w:beforeAutospacing="0" w:after="0" w:afterAutospacing="0" w:line="276" w:lineRule="auto"/>
        <w:jc w:val="both"/>
        <w:rPr>
          <w:rFonts w:ascii="Times New Roman" w:hAnsi="Times New Roman" w:cs="Times New Roman"/>
          <w:bCs/>
          <w:sz w:val="26"/>
          <w:szCs w:val="26"/>
        </w:rPr>
      </w:pPr>
      <w:r w:rsidRPr="004A360B">
        <w:rPr>
          <w:rFonts w:ascii="Times New Roman" w:eastAsia="Arial Unicode MS" w:hAnsi="Times New Roman" w:cs="Times New Roman"/>
          <w:b/>
          <w:sz w:val="26"/>
          <w:szCs w:val="26"/>
        </w:rPr>
        <w:t xml:space="preserve">Câu 12. </w:t>
      </w:r>
      <w:r w:rsidRPr="004A360B">
        <w:rPr>
          <w:rFonts w:ascii="Times New Roman" w:hAnsi="Times New Roman" w:cs="Times New Roman"/>
          <w:sz w:val="26"/>
          <w:szCs w:val="26"/>
        </w:rPr>
        <w:t>Trong các phương án sau, p</w:t>
      </w:r>
      <w:r w:rsidRPr="004A360B">
        <w:rPr>
          <w:rFonts w:ascii="Times New Roman" w:hAnsi="Times New Roman" w:cs="Times New Roman"/>
          <w:bCs/>
          <w:sz w:val="26"/>
          <w:szCs w:val="26"/>
        </w:rPr>
        <w:t xml:space="preserve">hương án nào </w:t>
      </w:r>
      <w:r w:rsidRPr="004A360B">
        <w:rPr>
          <w:rFonts w:ascii="Times New Roman" w:hAnsi="Times New Roman" w:cs="Times New Roman"/>
          <w:b/>
          <w:bCs/>
          <w:i/>
          <w:sz w:val="26"/>
          <w:szCs w:val="26"/>
        </w:rPr>
        <w:t>không</w:t>
      </w:r>
      <w:r w:rsidRPr="004A360B">
        <w:rPr>
          <w:rFonts w:ascii="Times New Roman" w:hAnsi="Times New Roman" w:cs="Times New Roman"/>
          <w:bCs/>
          <w:sz w:val="26"/>
          <w:szCs w:val="26"/>
        </w:rPr>
        <w:t xml:space="preserve"> giảm được ma sát?</w:t>
      </w:r>
    </w:p>
    <w:p w:rsidR="004A360B" w:rsidRPr="004A360B" w:rsidRDefault="004A360B" w:rsidP="004A360B">
      <w:pPr>
        <w:spacing w:before="0" w:beforeAutospacing="0" w:after="0" w:afterAutospacing="0" w:line="276" w:lineRule="auto"/>
        <w:jc w:val="both"/>
        <w:rPr>
          <w:rFonts w:ascii="Times New Roman" w:hAnsi="Times New Roman" w:cs="Times New Roman"/>
          <w:sz w:val="26"/>
          <w:szCs w:val="26"/>
        </w:rPr>
      </w:pPr>
      <w:r w:rsidRPr="004A360B">
        <w:rPr>
          <w:rFonts w:ascii="Times New Roman" w:hAnsi="Times New Roman" w:cs="Times New Roman"/>
          <w:sz w:val="26"/>
          <w:szCs w:val="26"/>
        </w:rPr>
        <w:t>A. tra dầu mỡ, bôi trơn mặt tiếp xúc.</w:t>
      </w:r>
    </w:p>
    <w:p w:rsidR="004A360B" w:rsidRPr="004A360B" w:rsidRDefault="004A360B" w:rsidP="004A360B">
      <w:pPr>
        <w:spacing w:before="0" w:beforeAutospacing="0" w:after="0" w:afterAutospacing="0" w:line="276" w:lineRule="auto"/>
        <w:jc w:val="both"/>
        <w:rPr>
          <w:rFonts w:ascii="Times New Roman" w:hAnsi="Times New Roman" w:cs="Times New Roman"/>
          <w:sz w:val="26"/>
          <w:szCs w:val="26"/>
        </w:rPr>
      </w:pPr>
      <w:r w:rsidRPr="004A360B">
        <w:rPr>
          <w:rFonts w:ascii="Times New Roman" w:hAnsi="Times New Roman" w:cs="Times New Roman"/>
          <w:sz w:val="26"/>
          <w:szCs w:val="26"/>
        </w:rPr>
        <w:t xml:space="preserve">B. tăng độ nhẵn của mặt tiếp xúc. </w:t>
      </w:r>
      <w:r w:rsidRPr="004A360B">
        <w:rPr>
          <w:rFonts w:ascii="Times New Roman" w:hAnsi="Times New Roman" w:cs="Times New Roman"/>
          <w:sz w:val="26"/>
          <w:szCs w:val="26"/>
        </w:rPr>
        <w:tab/>
      </w:r>
    </w:p>
    <w:p w:rsidR="004A360B" w:rsidRPr="004A360B" w:rsidRDefault="004A360B" w:rsidP="004A360B">
      <w:pPr>
        <w:spacing w:before="0" w:beforeAutospacing="0" w:after="0" w:afterAutospacing="0" w:line="276" w:lineRule="auto"/>
        <w:jc w:val="both"/>
        <w:rPr>
          <w:rFonts w:ascii="Times New Roman" w:hAnsi="Times New Roman" w:cs="Times New Roman"/>
          <w:sz w:val="26"/>
          <w:szCs w:val="26"/>
        </w:rPr>
      </w:pPr>
      <w:r w:rsidRPr="004A360B">
        <w:rPr>
          <w:rFonts w:ascii="Times New Roman" w:hAnsi="Times New Roman" w:cs="Times New Roman"/>
          <w:sz w:val="26"/>
          <w:szCs w:val="26"/>
        </w:rPr>
        <w:t>C. tăng độ nhám của mặt tiếp xúc</w:t>
      </w:r>
    </w:p>
    <w:p w:rsidR="004A360B" w:rsidRPr="004A360B" w:rsidRDefault="004A360B" w:rsidP="004A360B">
      <w:pPr>
        <w:spacing w:before="0" w:beforeAutospacing="0" w:after="0" w:afterAutospacing="0" w:line="276" w:lineRule="auto"/>
        <w:jc w:val="both"/>
        <w:rPr>
          <w:rFonts w:ascii="Times New Roman" w:hAnsi="Times New Roman" w:cs="Times New Roman"/>
          <w:sz w:val="26"/>
          <w:szCs w:val="26"/>
        </w:rPr>
      </w:pPr>
      <w:r w:rsidRPr="004A360B">
        <w:rPr>
          <w:rFonts w:ascii="Times New Roman" w:hAnsi="Times New Roman" w:cs="Times New Roman"/>
          <w:sz w:val="26"/>
          <w:szCs w:val="26"/>
        </w:rPr>
        <w:t>D. thay ma sát trượt bằng ma sát lăn.</w:t>
      </w:r>
    </w:p>
    <w:p w:rsidR="004A360B" w:rsidRPr="004A360B" w:rsidRDefault="004A360B" w:rsidP="004A360B">
      <w:pPr>
        <w:spacing w:before="0" w:beforeAutospacing="0" w:after="0" w:afterAutospacing="0" w:line="276" w:lineRule="auto"/>
        <w:jc w:val="both"/>
        <w:rPr>
          <w:rFonts w:ascii="Times New Roman" w:hAnsi="Times New Roman" w:cs="Times New Roman"/>
          <w:sz w:val="26"/>
          <w:szCs w:val="26"/>
        </w:rPr>
      </w:pPr>
      <w:r w:rsidRPr="004A360B">
        <w:rPr>
          <w:rFonts w:ascii="Times New Roman" w:hAnsi="Times New Roman" w:cs="Times New Roman"/>
          <w:b/>
          <w:sz w:val="26"/>
          <w:szCs w:val="26"/>
        </w:rPr>
        <w:t>Câu 13:</w:t>
      </w:r>
      <w:r w:rsidRPr="004A360B">
        <w:rPr>
          <w:rFonts w:ascii="Times New Roman" w:hAnsi="Times New Roman" w:cs="Times New Roman"/>
          <w:sz w:val="26"/>
          <w:szCs w:val="26"/>
        </w:rPr>
        <w:t xml:space="preserve"> Hành khách ngồi trên ôtô đang chuyển động thẳng bỗng thấy mình bị nghiêng người sang bên phải vì ôtô đột ngột:</w:t>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Fonts w:ascii="Times New Roman" w:hAnsi="Times New Roman" w:cs="Times New Roman"/>
          <w:b/>
          <w:sz w:val="26"/>
          <w:szCs w:val="26"/>
        </w:rPr>
        <w:t xml:space="preserve">A. </w:t>
      </w:r>
      <w:r w:rsidRPr="004A360B">
        <w:rPr>
          <w:rFonts w:ascii="Times New Roman" w:hAnsi="Times New Roman" w:cs="Times New Roman"/>
          <w:sz w:val="26"/>
          <w:szCs w:val="26"/>
        </w:rPr>
        <w:t xml:space="preserve">Rẽ sang trái;    </w:t>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Fonts w:ascii="Times New Roman" w:hAnsi="Times New Roman" w:cs="Times New Roman"/>
          <w:b/>
          <w:sz w:val="26"/>
          <w:szCs w:val="26"/>
        </w:rPr>
        <w:lastRenderedPageBreak/>
        <w:t xml:space="preserve">B. </w:t>
      </w:r>
      <w:r w:rsidRPr="004A360B">
        <w:rPr>
          <w:rFonts w:ascii="Times New Roman" w:hAnsi="Times New Roman" w:cs="Times New Roman"/>
          <w:sz w:val="26"/>
          <w:szCs w:val="26"/>
        </w:rPr>
        <w:t>Tăng vận tốc;</w:t>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Fonts w:ascii="Times New Roman" w:hAnsi="Times New Roman" w:cs="Times New Roman"/>
          <w:b/>
          <w:sz w:val="26"/>
          <w:szCs w:val="26"/>
        </w:rPr>
        <w:t xml:space="preserve">C. </w:t>
      </w:r>
      <w:r w:rsidRPr="004A360B">
        <w:rPr>
          <w:rFonts w:ascii="Times New Roman" w:hAnsi="Times New Roman" w:cs="Times New Roman"/>
          <w:sz w:val="26"/>
          <w:szCs w:val="26"/>
        </w:rPr>
        <w:t xml:space="preserve">Rẽ sang phải;  </w:t>
      </w:r>
    </w:p>
    <w:p w:rsidR="004A360B" w:rsidRPr="004A360B" w:rsidRDefault="004A360B" w:rsidP="004A360B">
      <w:pPr>
        <w:spacing w:before="0" w:beforeAutospacing="0" w:after="0" w:afterAutospacing="0" w:line="276" w:lineRule="auto"/>
        <w:rPr>
          <w:rFonts w:ascii="Times New Roman" w:hAnsi="Times New Roman" w:cs="Times New Roman"/>
          <w:sz w:val="26"/>
          <w:szCs w:val="26"/>
        </w:rPr>
      </w:pPr>
      <w:r w:rsidRPr="004A360B">
        <w:rPr>
          <w:rFonts w:ascii="Times New Roman" w:hAnsi="Times New Roman" w:cs="Times New Roman"/>
          <w:b/>
          <w:sz w:val="26"/>
          <w:szCs w:val="26"/>
        </w:rPr>
        <w:t xml:space="preserve">D. </w:t>
      </w:r>
      <w:r w:rsidRPr="004A360B">
        <w:rPr>
          <w:rFonts w:ascii="Times New Roman" w:hAnsi="Times New Roman" w:cs="Times New Roman"/>
          <w:sz w:val="26"/>
          <w:szCs w:val="26"/>
        </w:rPr>
        <w:t>Giảm vận tốc.</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b/>
          <w:sz w:val="26"/>
          <w:szCs w:val="26"/>
        </w:rPr>
      </w:pPr>
      <w:r w:rsidRPr="004A360B">
        <w:rPr>
          <w:rFonts w:ascii="Times New Roman" w:eastAsia="Arial Unicode MS" w:hAnsi="Times New Roman" w:cs="Times New Roman"/>
          <w:b/>
          <w:sz w:val="26"/>
          <w:szCs w:val="26"/>
        </w:rPr>
        <w:t xml:space="preserve">Câu 14: </w:t>
      </w:r>
      <w:r w:rsidRPr="004A360B">
        <w:rPr>
          <w:rFonts w:ascii="Times New Roman" w:eastAsia="Arial Unicode MS" w:hAnsi="Times New Roman" w:cs="Times New Roman"/>
          <w:sz w:val="26"/>
          <w:szCs w:val="26"/>
        </w:rPr>
        <w:t>Áp lực là</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A. lực tác dụng lên mặt bị ép.</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B. lực ép có phương vuông góc với mặt bị ép.</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C. trọng lực của vật tác dụng lên mặt nghiêng.</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D. lực tác dụng lên vật.</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b/>
          <w:sz w:val="26"/>
          <w:szCs w:val="26"/>
        </w:rPr>
        <w:t xml:space="preserve">Câu 15: </w:t>
      </w:r>
      <w:r w:rsidRPr="004A360B">
        <w:rPr>
          <w:rFonts w:ascii="Times New Roman" w:eastAsia="Arial Unicode MS" w:hAnsi="Times New Roman" w:cs="Times New Roman"/>
          <w:bCs/>
          <w:sz w:val="26"/>
          <w:szCs w:val="26"/>
        </w:rPr>
        <w:t>Đơn vị nào sau đây</w:t>
      </w:r>
      <w:r w:rsidRPr="004A360B">
        <w:rPr>
          <w:rFonts w:ascii="Times New Roman" w:eastAsia="Arial Unicode MS" w:hAnsi="Times New Roman" w:cs="Times New Roman"/>
          <w:b/>
          <w:sz w:val="26"/>
          <w:szCs w:val="26"/>
        </w:rPr>
        <w:t xml:space="preserve"> không phải </w:t>
      </w:r>
      <w:r w:rsidRPr="004A360B">
        <w:rPr>
          <w:rFonts w:ascii="Times New Roman" w:eastAsia="Arial Unicode MS" w:hAnsi="Times New Roman" w:cs="Times New Roman"/>
          <w:bCs/>
          <w:sz w:val="26"/>
          <w:szCs w:val="26"/>
        </w:rPr>
        <w:t xml:space="preserve">là đơn vị đo áp </w:t>
      </w:r>
      <w:r w:rsidRPr="004A360B">
        <w:rPr>
          <w:rFonts w:ascii="Times New Roman" w:eastAsia="Arial Unicode MS" w:hAnsi="Times New Roman" w:cs="Times New Roman"/>
          <w:sz w:val="26"/>
          <w:szCs w:val="26"/>
        </w:rPr>
        <w:t>suất ?</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A. Paxcan</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B. N/m</w:t>
      </w:r>
      <w:r w:rsidRPr="004A360B">
        <w:rPr>
          <w:rFonts w:ascii="Times New Roman" w:eastAsia="Arial Unicode MS" w:hAnsi="Times New Roman" w:cs="Times New Roman"/>
          <w:sz w:val="26"/>
          <w:szCs w:val="26"/>
          <w:vertAlign w:val="superscript"/>
        </w:rPr>
        <w:t>2</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C. N/cm</w:t>
      </w:r>
      <w:r w:rsidRPr="004A360B">
        <w:rPr>
          <w:rFonts w:ascii="Times New Roman" w:eastAsia="Arial Unicode MS" w:hAnsi="Times New Roman" w:cs="Times New Roman"/>
          <w:sz w:val="26"/>
          <w:szCs w:val="26"/>
          <w:vertAlign w:val="superscript"/>
        </w:rPr>
        <w:t>2</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D. Niu tơn</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b/>
          <w:sz w:val="26"/>
          <w:szCs w:val="26"/>
        </w:rPr>
        <w:t xml:space="preserve">Câu 16: </w:t>
      </w:r>
      <w:r w:rsidRPr="004A360B">
        <w:rPr>
          <w:rFonts w:ascii="Times New Roman" w:eastAsia="Arial Unicode MS" w:hAnsi="Times New Roman" w:cs="Times New Roman"/>
          <w:sz w:val="26"/>
          <w:szCs w:val="26"/>
        </w:rPr>
        <w:t xml:space="preserve">Nguyên tắc cấu tạo của máy nén thủy lực dựa vào </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A. sự truyền áp suất trong lỏng chất lỏng</w:t>
      </w:r>
      <w:r w:rsidRPr="004A360B">
        <w:rPr>
          <w:rFonts w:ascii="Times New Roman" w:eastAsia="Arial Unicode MS" w:hAnsi="Times New Roman" w:cs="Times New Roman"/>
          <w:sz w:val="26"/>
          <w:szCs w:val="26"/>
        </w:rPr>
        <w:tab/>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B. sự truyền áp suất trong lòng chất khí</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C. sự truyền lực trong lòng chất lỏng</w:t>
      </w:r>
      <w:r w:rsidRPr="004A360B">
        <w:rPr>
          <w:rFonts w:ascii="Times New Roman" w:eastAsia="Arial Unicode MS" w:hAnsi="Times New Roman" w:cs="Times New Roman"/>
          <w:sz w:val="26"/>
          <w:szCs w:val="26"/>
        </w:rPr>
        <w:tab/>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D. nguyên tắc bình thông nhau.</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b/>
          <w:sz w:val="26"/>
          <w:szCs w:val="26"/>
        </w:rPr>
        <w:t xml:space="preserve">Câu 17: </w:t>
      </w:r>
      <w:r w:rsidRPr="004A360B">
        <w:rPr>
          <w:rFonts w:ascii="Times New Roman" w:eastAsia="Arial Unicode MS" w:hAnsi="Times New Roman" w:cs="Times New Roman"/>
          <w:sz w:val="26"/>
          <w:szCs w:val="26"/>
        </w:rPr>
        <w:t xml:space="preserve">Trong các hiện tượng dưới đây, hiện tượng nào </w:t>
      </w:r>
      <w:r w:rsidRPr="004A360B">
        <w:rPr>
          <w:rFonts w:ascii="Times New Roman" w:eastAsia="Arial Unicode MS" w:hAnsi="Times New Roman" w:cs="Times New Roman"/>
          <w:b/>
          <w:i/>
          <w:sz w:val="26"/>
          <w:szCs w:val="26"/>
        </w:rPr>
        <w:t>không</w:t>
      </w:r>
      <w:r w:rsidRPr="004A360B">
        <w:rPr>
          <w:rFonts w:ascii="Times New Roman" w:eastAsia="Arial Unicode MS" w:hAnsi="Times New Roman" w:cs="Times New Roman"/>
          <w:sz w:val="26"/>
          <w:szCs w:val="26"/>
        </w:rPr>
        <w:t xml:space="preserve"> mô tả sự tồn tại của lực đẩy Acsimét?</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A. Nâng một vật dưới nước ta thấy nhẹ hơn nâng vật ở trên không khí.</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B. Nhấn quả bóng bàn chìm trong nước, rồi thả tay ra, quả bóng lại nổi lên mặt nước.</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C. Ô tô bị sa lầy khi đi vào chỗ đất mềm, mọi người hỗ trợ đẩy thì ô tô lại lên được.</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D. Thả một trứng vào bình đựng nước muối mặn, quả trứng không chìm xuống đáy bình.</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b/>
          <w:sz w:val="26"/>
          <w:szCs w:val="26"/>
        </w:rPr>
      </w:pPr>
      <w:r w:rsidRPr="004A360B">
        <w:rPr>
          <w:rFonts w:ascii="Times New Roman" w:eastAsia="Arial Unicode MS" w:hAnsi="Times New Roman" w:cs="Times New Roman"/>
          <w:b/>
          <w:bCs/>
          <w:sz w:val="26"/>
          <w:szCs w:val="26"/>
        </w:rPr>
        <w:t xml:space="preserve">Câu 18: </w:t>
      </w:r>
      <w:r w:rsidRPr="004A360B">
        <w:rPr>
          <w:rFonts w:ascii="Times New Roman" w:eastAsia="Arial Unicode MS" w:hAnsi="Times New Roman" w:cs="Times New Roman"/>
          <w:sz w:val="26"/>
          <w:szCs w:val="26"/>
        </w:rPr>
        <w:t>Khi một vật nhúng trong lòng chất lỏng, vật nổi lên khi</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A. Trọng lượng riêng của vật lớn hơn trọng lượng riêng của chất lỏng.</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B. Trọng lượng riêng của vật nhỏ hơn trọng lượng riêng của chất lỏng.</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C. Trọng lượng riêng của vật bằng trọng lượng riêng của chất lỏng.</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D. Trọng lượng của vật bằng trọng lượng của phần chất lỏng bị vật chiếm chỗ.</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bCs/>
          <w:sz w:val="26"/>
          <w:szCs w:val="26"/>
        </w:rPr>
      </w:pPr>
      <w:r w:rsidRPr="004A360B">
        <w:rPr>
          <w:rFonts w:ascii="Times New Roman" w:eastAsia="Arial Unicode MS" w:hAnsi="Times New Roman" w:cs="Times New Roman"/>
          <w:b/>
          <w:sz w:val="26"/>
          <w:szCs w:val="26"/>
        </w:rPr>
        <w:t xml:space="preserve">Câu 19: </w:t>
      </w:r>
      <w:r w:rsidRPr="004A360B">
        <w:rPr>
          <w:rFonts w:ascii="Times New Roman" w:eastAsia="Arial Unicode MS" w:hAnsi="Times New Roman" w:cs="Times New Roman"/>
          <w:bCs/>
          <w:sz w:val="26"/>
          <w:szCs w:val="26"/>
        </w:rPr>
        <w:t>Một vật trọng lượng 60N đặt trên mặt bàn nằm ngang. Diện tích mặt tiếp xúc của vật với mặt bàn là 40cm</w:t>
      </w:r>
      <w:r w:rsidRPr="004A360B">
        <w:rPr>
          <w:rFonts w:ascii="Times New Roman" w:eastAsia="Arial Unicode MS" w:hAnsi="Times New Roman" w:cs="Times New Roman"/>
          <w:bCs/>
          <w:sz w:val="26"/>
          <w:szCs w:val="26"/>
          <w:vertAlign w:val="superscript"/>
        </w:rPr>
        <w:t>2</w:t>
      </w:r>
      <w:r w:rsidRPr="004A360B">
        <w:rPr>
          <w:rFonts w:ascii="Times New Roman" w:eastAsia="Arial Unicode MS" w:hAnsi="Times New Roman" w:cs="Times New Roman"/>
          <w:bCs/>
          <w:sz w:val="26"/>
          <w:szCs w:val="26"/>
        </w:rPr>
        <w:t xml:space="preserve">. Áp suất tác dụng lên mặt bàn là: </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A. 1,5 N/cm</w:t>
      </w:r>
      <w:r w:rsidRPr="004A360B">
        <w:rPr>
          <w:rFonts w:ascii="Times New Roman" w:eastAsia="Arial Unicode MS" w:hAnsi="Times New Roman" w:cs="Times New Roman"/>
          <w:sz w:val="26"/>
          <w:szCs w:val="26"/>
          <w:vertAlign w:val="superscript"/>
        </w:rPr>
        <w:t>2</w:t>
      </w:r>
      <w:r w:rsidRPr="004A360B">
        <w:rPr>
          <w:rFonts w:ascii="Times New Roman" w:eastAsia="Arial Unicode MS" w:hAnsi="Times New Roman" w:cs="Times New Roman"/>
          <w:sz w:val="26"/>
          <w:szCs w:val="26"/>
        </w:rPr>
        <w:t>.</w:t>
      </w:r>
      <w:r>
        <w:rPr>
          <w:rFonts w:ascii="Times New Roman" w:eastAsia="Arial Unicode MS" w:hAnsi="Times New Roman" w:cs="Times New Roman"/>
          <w:sz w:val="26"/>
          <w:szCs w:val="26"/>
        </w:rPr>
        <w:t xml:space="preserve">    </w:t>
      </w:r>
      <w:r w:rsidRPr="004A360B">
        <w:rPr>
          <w:rFonts w:ascii="Times New Roman" w:eastAsia="Arial Unicode MS" w:hAnsi="Times New Roman" w:cs="Times New Roman"/>
          <w:sz w:val="26"/>
          <w:szCs w:val="26"/>
        </w:rPr>
        <w:t>B. 150 N/m</w:t>
      </w:r>
      <w:r w:rsidRPr="004A360B">
        <w:rPr>
          <w:rFonts w:ascii="Times New Roman" w:eastAsia="Arial Unicode MS" w:hAnsi="Times New Roman" w:cs="Times New Roman"/>
          <w:sz w:val="26"/>
          <w:szCs w:val="26"/>
          <w:vertAlign w:val="superscript"/>
        </w:rPr>
        <w:t>2</w:t>
      </w:r>
      <w:r w:rsidRPr="004A360B">
        <w:rPr>
          <w:rFonts w:ascii="Times New Roman" w:eastAsia="Arial Unicode MS" w:hAnsi="Times New Roman" w:cs="Times New Roman"/>
          <w:sz w:val="26"/>
          <w:szCs w:val="26"/>
        </w:rPr>
        <w:t>.</w:t>
      </w:r>
      <w:r>
        <w:rPr>
          <w:rFonts w:ascii="Times New Roman" w:eastAsia="Arial Unicode MS" w:hAnsi="Times New Roman" w:cs="Times New Roman"/>
          <w:sz w:val="26"/>
          <w:szCs w:val="26"/>
        </w:rPr>
        <w:t xml:space="preserve">    </w:t>
      </w:r>
      <w:r w:rsidRPr="004A360B">
        <w:rPr>
          <w:rFonts w:ascii="Times New Roman" w:eastAsia="Arial Unicode MS" w:hAnsi="Times New Roman" w:cs="Times New Roman"/>
          <w:sz w:val="26"/>
          <w:szCs w:val="26"/>
        </w:rPr>
        <w:t>C. 1500 N/m</w:t>
      </w:r>
      <w:r w:rsidRPr="004A360B">
        <w:rPr>
          <w:rFonts w:ascii="Times New Roman" w:eastAsia="Arial Unicode MS" w:hAnsi="Times New Roman" w:cs="Times New Roman"/>
          <w:sz w:val="26"/>
          <w:szCs w:val="26"/>
          <w:vertAlign w:val="superscript"/>
        </w:rPr>
        <w:t>2</w:t>
      </w:r>
      <w:r w:rsidRPr="004A360B">
        <w:rPr>
          <w:rFonts w:ascii="Times New Roman" w:eastAsia="Arial Unicode MS" w:hAnsi="Times New Roman" w:cs="Times New Roman"/>
          <w:sz w:val="26"/>
          <w:szCs w:val="26"/>
        </w:rPr>
        <w:t>.</w:t>
      </w:r>
      <w:r w:rsidRPr="004A360B">
        <w:rPr>
          <w:rFonts w:ascii="Times New Roman" w:eastAsia="Arial Unicode MS" w:hAnsi="Times New Roman" w:cs="Times New Roman"/>
          <w:sz w:val="26"/>
          <w:szCs w:val="26"/>
        </w:rPr>
        <w:tab/>
      </w:r>
      <w:r>
        <w:rPr>
          <w:rFonts w:ascii="Times New Roman" w:eastAsia="Arial Unicode MS" w:hAnsi="Times New Roman" w:cs="Times New Roman"/>
          <w:sz w:val="26"/>
          <w:szCs w:val="26"/>
        </w:rPr>
        <w:t xml:space="preserve">      </w:t>
      </w:r>
      <w:bookmarkStart w:id="0" w:name="_GoBack"/>
      <w:bookmarkEnd w:id="0"/>
      <w:r w:rsidRPr="004A360B">
        <w:rPr>
          <w:rFonts w:ascii="Times New Roman" w:eastAsia="Arial Unicode MS" w:hAnsi="Times New Roman" w:cs="Times New Roman"/>
          <w:sz w:val="26"/>
          <w:szCs w:val="26"/>
        </w:rPr>
        <w:t>D. 150000 N/m</w:t>
      </w:r>
      <w:r w:rsidRPr="004A360B">
        <w:rPr>
          <w:rFonts w:ascii="Times New Roman" w:eastAsia="Arial Unicode MS" w:hAnsi="Times New Roman" w:cs="Times New Roman"/>
          <w:sz w:val="26"/>
          <w:szCs w:val="26"/>
          <w:vertAlign w:val="superscript"/>
        </w:rPr>
        <w:t>2</w:t>
      </w:r>
      <w:r w:rsidRPr="004A360B">
        <w:rPr>
          <w:rFonts w:ascii="Times New Roman" w:eastAsia="Arial Unicode MS" w:hAnsi="Times New Roman" w:cs="Times New Roman"/>
          <w:sz w:val="26"/>
          <w:szCs w:val="26"/>
        </w:rPr>
        <w:t>.</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bCs/>
          <w:sz w:val="26"/>
          <w:szCs w:val="26"/>
        </w:rPr>
      </w:pPr>
      <w:r w:rsidRPr="004A360B">
        <w:rPr>
          <w:rFonts w:ascii="Times New Roman" w:eastAsia="Arial Unicode MS" w:hAnsi="Times New Roman" w:cs="Times New Roman"/>
          <w:b/>
          <w:bCs/>
          <w:sz w:val="26"/>
          <w:szCs w:val="26"/>
        </w:rPr>
        <w:t xml:space="preserve">Câu 20: </w:t>
      </w:r>
      <w:r w:rsidRPr="004A360B">
        <w:rPr>
          <w:rFonts w:ascii="Times New Roman" w:eastAsia="Arial Unicode MS" w:hAnsi="Times New Roman" w:cs="Times New Roman"/>
          <w:bCs/>
          <w:sz w:val="26"/>
          <w:szCs w:val="26"/>
        </w:rPr>
        <w:t xml:space="preserve"> Một vật được treo vào lực kế; ngoài không khí lực kế chỉ 2,13N. Khi nhúng chìm vật trong nước, lực kế chỉ 1,83N, biết trọng lượng riêng của nước là 10000N/m</w:t>
      </w:r>
      <w:r w:rsidRPr="004A360B">
        <w:rPr>
          <w:rFonts w:ascii="Times New Roman" w:eastAsia="Arial Unicode MS" w:hAnsi="Times New Roman" w:cs="Times New Roman"/>
          <w:bCs/>
          <w:sz w:val="26"/>
          <w:szCs w:val="26"/>
          <w:vertAlign w:val="superscript"/>
        </w:rPr>
        <w:t>3</w:t>
      </w:r>
      <w:r w:rsidRPr="004A360B">
        <w:rPr>
          <w:rFonts w:ascii="Times New Roman" w:eastAsia="Arial Unicode MS" w:hAnsi="Times New Roman" w:cs="Times New Roman"/>
          <w:bCs/>
          <w:sz w:val="26"/>
          <w:szCs w:val="26"/>
        </w:rPr>
        <w:t>. Thể tích của vật là</w:t>
      </w:r>
    </w:p>
    <w:p w:rsidR="004A360B" w:rsidRPr="004A360B" w:rsidRDefault="004A360B" w:rsidP="004A360B">
      <w:pPr>
        <w:spacing w:before="0" w:beforeAutospacing="0" w:after="0" w:afterAutospacing="0" w:line="276" w:lineRule="auto"/>
        <w:jc w:val="both"/>
        <w:rPr>
          <w:rFonts w:ascii="Times New Roman" w:eastAsia="Arial Unicode MS" w:hAnsi="Times New Roman" w:cs="Times New Roman"/>
          <w:sz w:val="26"/>
          <w:szCs w:val="26"/>
        </w:rPr>
      </w:pPr>
      <w:r w:rsidRPr="004A360B">
        <w:rPr>
          <w:rFonts w:ascii="Times New Roman" w:eastAsia="Arial Unicode MS" w:hAnsi="Times New Roman" w:cs="Times New Roman"/>
          <w:sz w:val="26"/>
          <w:szCs w:val="26"/>
        </w:rPr>
        <w:t>A. 213cm</w:t>
      </w:r>
      <w:r w:rsidRPr="004A360B">
        <w:rPr>
          <w:rFonts w:ascii="Times New Roman" w:eastAsia="Arial Unicode MS" w:hAnsi="Times New Roman" w:cs="Times New Roman"/>
          <w:sz w:val="26"/>
          <w:szCs w:val="26"/>
          <w:vertAlign w:val="superscript"/>
        </w:rPr>
        <w:t>3</w:t>
      </w:r>
      <w:r w:rsidRPr="004A360B">
        <w:rPr>
          <w:rFonts w:ascii="Times New Roman" w:eastAsia="Arial Unicode MS" w:hAnsi="Times New Roman" w:cs="Times New Roman"/>
          <w:sz w:val="26"/>
          <w:szCs w:val="26"/>
        </w:rPr>
        <w:t>.</w:t>
      </w:r>
      <w:r w:rsidRPr="004A360B">
        <w:rPr>
          <w:rFonts w:ascii="Times New Roman" w:eastAsia="Arial Unicode MS" w:hAnsi="Times New Roman" w:cs="Times New Roman"/>
          <w:sz w:val="26"/>
          <w:szCs w:val="26"/>
        </w:rPr>
        <w:tab/>
      </w:r>
      <w:r>
        <w:rPr>
          <w:rFonts w:ascii="Times New Roman" w:eastAsia="Arial Unicode MS" w:hAnsi="Times New Roman" w:cs="Times New Roman"/>
          <w:sz w:val="26"/>
          <w:szCs w:val="26"/>
        </w:rPr>
        <w:t xml:space="preserve">   B</w:t>
      </w:r>
      <w:r w:rsidRPr="004A360B">
        <w:rPr>
          <w:rFonts w:ascii="Times New Roman" w:eastAsia="Arial Unicode MS" w:hAnsi="Times New Roman" w:cs="Times New Roman"/>
          <w:sz w:val="26"/>
          <w:szCs w:val="26"/>
        </w:rPr>
        <w:t>. 396cm</w:t>
      </w:r>
      <w:r w:rsidRPr="004A360B">
        <w:rPr>
          <w:rFonts w:ascii="Times New Roman" w:eastAsia="Arial Unicode MS" w:hAnsi="Times New Roman" w:cs="Times New Roman"/>
          <w:sz w:val="26"/>
          <w:szCs w:val="26"/>
          <w:vertAlign w:val="superscript"/>
        </w:rPr>
        <w:t>3</w:t>
      </w:r>
      <w:r w:rsidRPr="004A360B">
        <w:rPr>
          <w:rFonts w:ascii="Times New Roman" w:eastAsia="Arial Unicode MS" w:hAnsi="Times New Roman" w:cs="Times New Roman"/>
          <w:sz w:val="26"/>
          <w:szCs w:val="26"/>
        </w:rPr>
        <w:t>.</w:t>
      </w:r>
      <w:r>
        <w:rPr>
          <w:rFonts w:ascii="Times New Roman" w:eastAsia="Arial Unicode MS" w:hAnsi="Times New Roman" w:cs="Times New Roman"/>
          <w:sz w:val="26"/>
          <w:szCs w:val="26"/>
        </w:rPr>
        <w:t xml:space="preserve">        C</w:t>
      </w:r>
      <w:r w:rsidRPr="004A360B">
        <w:rPr>
          <w:rFonts w:ascii="Times New Roman" w:eastAsia="Arial Unicode MS" w:hAnsi="Times New Roman" w:cs="Times New Roman"/>
          <w:sz w:val="26"/>
          <w:szCs w:val="26"/>
        </w:rPr>
        <w:t>. 183cm</w:t>
      </w:r>
      <w:r w:rsidRPr="004A360B">
        <w:rPr>
          <w:rFonts w:ascii="Times New Roman" w:eastAsia="Arial Unicode MS" w:hAnsi="Times New Roman" w:cs="Times New Roman"/>
          <w:sz w:val="26"/>
          <w:szCs w:val="26"/>
          <w:vertAlign w:val="superscript"/>
        </w:rPr>
        <w:t>3</w:t>
      </w:r>
      <w:r w:rsidRPr="004A360B">
        <w:rPr>
          <w:rFonts w:ascii="Times New Roman" w:eastAsia="Arial Unicode MS" w:hAnsi="Times New Roman" w:cs="Times New Roman"/>
          <w:sz w:val="26"/>
          <w:szCs w:val="26"/>
        </w:rPr>
        <w:t>.</w:t>
      </w:r>
      <w:r w:rsidRPr="004A360B">
        <w:rPr>
          <w:rFonts w:ascii="Times New Roman" w:eastAsia="Arial Unicode MS" w:hAnsi="Times New Roman" w:cs="Times New Roman"/>
          <w:sz w:val="26"/>
          <w:szCs w:val="26"/>
        </w:rPr>
        <w:tab/>
        <w:t>D. 30cm</w:t>
      </w:r>
      <w:r w:rsidRPr="004A360B">
        <w:rPr>
          <w:rFonts w:ascii="Times New Roman" w:eastAsia="Arial Unicode MS" w:hAnsi="Times New Roman" w:cs="Times New Roman"/>
          <w:sz w:val="26"/>
          <w:szCs w:val="26"/>
          <w:vertAlign w:val="superscript"/>
        </w:rPr>
        <w:t>3</w:t>
      </w:r>
      <w:r w:rsidRPr="004A360B">
        <w:rPr>
          <w:rFonts w:ascii="Times New Roman" w:eastAsia="Arial Unicode MS" w:hAnsi="Times New Roman" w:cs="Times New Roman"/>
          <w:sz w:val="26"/>
          <w:szCs w:val="26"/>
        </w:rPr>
        <w:t>.</w:t>
      </w:r>
    </w:p>
    <w:p w:rsidR="004A360B" w:rsidRPr="004A360B" w:rsidRDefault="004A360B" w:rsidP="004A360B">
      <w:pPr>
        <w:spacing w:before="0" w:beforeAutospacing="0" w:after="0" w:afterAutospacing="0" w:line="276" w:lineRule="auto"/>
        <w:jc w:val="center"/>
        <w:rPr>
          <w:rFonts w:ascii="Times New Roman" w:hAnsi="Times New Roman" w:cs="Times New Roman"/>
          <w:sz w:val="26"/>
          <w:szCs w:val="26"/>
        </w:rPr>
      </w:pPr>
      <w:r w:rsidRPr="004A360B">
        <w:rPr>
          <w:rFonts w:ascii="Times New Roman" w:hAnsi="Times New Roman" w:cs="Times New Roman"/>
          <w:b/>
          <w:color w:val="000000"/>
          <w:sz w:val="26"/>
          <w:szCs w:val="26"/>
        </w:rPr>
        <w:t>- HẾT-</w:t>
      </w:r>
    </w:p>
    <w:p w:rsidR="007B24B8" w:rsidRPr="004A360B" w:rsidRDefault="007B24B8" w:rsidP="004A360B">
      <w:pPr>
        <w:spacing w:before="0" w:beforeAutospacing="0" w:after="0" w:afterAutospacing="0" w:line="276" w:lineRule="auto"/>
        <w:rPr>
          <w:rFonts w:ascii="Times New Roman" w:hAnsi="Times New Roman" w:cs="Times New Roman"/>
          <w:sz w:val="26"/>
          <w:szCs w:val="26"/>
        </w:rPr>
      </w:pPr>
    </w:p>
    <w:sectPr w:rsidR="007B24B8" w:rsidRPr="004A36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60B"/>
    <w:rsid w:val="004A360B"/>
    <w:rsid w:val="007B2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0B"/>
    <w:pPr>
      <w:spacing w:before="100" w:beforeAutospacing="1" w:after="100" w:afterAutospacing="1" w:line="271" w:lineRule="auto"/>
    </w:pPr>
    <w:rPr>
      <w:rFonts w:ascii="Calibri" w:eastAsia="Times New Roman" w:hAnsi="Calibri" w:cs="Calibri"/>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60B"/>
    <w:pPr>
      <w:spacing w:line="240" w:lineRule="auto"/>
    </w:pPr>
    <w:rPr>
      <w:rFonts w:ascii="Times New Roman" w:hAnsi="Times New Roman" w:cs="Times New Roman"/>
    </w:rPr>
  </w:style>
  <w:style w:type="character" w:customStyle="1" w:styleId="10">
    <w:name w:val="10"/>
    <w:basedOn w:val="DefaultParagraphFont"/>
    <w:rsid w:val="004A360B"/>
    <w:rPr>
      <w:rFonts w:ascii="Times New Roman" w:hAnsi="Times New Roman" w:cs="Times New Roman" w:hint="default"/>
    </w:rPr>
  </w:style>
  <w:style w:type="character" w:customStyle="1" w:styleId="15">
    <w:name w:val="15"/>
    <w:basedOn w:val="DefaultParagraphFont"/>
    <w:rsid w:val="004A360B"/>
    <w:rPr>
      <w:rFonts w:ascii="Calibri" w:hAnsi="Calibri" w:cs="Calibri" w:hint="default"/>
      <w:b/>
      <w:bCs/>
    </w:rPr>
  </w:style>
  <w:style w:type="paragraph" w:styleId="BalloonText">
    <w:name w:val="Balloon Text"/>
    <w:basedOn w:val="Normal"/>
    <w:link w:val="BalloonTextChar"/>
    <w:uiPriority w:val="99"/>
    <w:semiHidden/>
    <w:unhideWhenUsed/>
    <w:rsid w:val="004A360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60B"/>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0B"/>
    <w:pPr>
      <w:spacing w:before="100" w:beforeAutospacing="1" w:after="100" w:afterAutospacing="1" w:line="271" w:lineRule="auto"/>
    </w:pPr>
    <w:rPr>
      <w:rFonts w:ascii="Calibri" w:eastAsia="Times New Roman" w:hAnsi="Calibri" w:cs="Calibri"/>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60B"/>
    <w:pPr>
      <w:spacing w:line="240" w:lineRule="auto"/>
    </w:pPr>
    <w:rPr>
      <w:rFonts w:ascii="Times New Roman" w:hAnsi="Times New Roman" w:cs="Times New Roman"/>
    </w:rPr>
  </w:style>
  <w:style w:type="character" w:customStyle="1" w:styleId="10">
    <w:name w:val="10"/>
    <w:basedOn w:val="DefaultParagraphFont"/>
    <w:rsid w:val="004A360B"/>
    <w:rPr>
      <w:rFonts w:ascii="Times New Roman" w:hAnsi="Times New Roman" w:cs="Times New Roman" w:hint="default"/>
    </w:rPr>
  </w:style>
  <w:style w:type="character" w:customStyle="1" w:styleId="15">
    <w:name w:val="15"/>
    <w:basedOn w:val="DefaultParagraphFont"/>
    <w:rsid w:val="004A360B"/>
    <w:rPr>
      <w:rFonts w:ascii="Calibri" w:hAnsi="Calibri" w:cs="Calibri" w:hint="default"/>
      <w:b/>
      <w:bCs/>
    </w:rPr>
  </w:style>
  <w:style w:type="paragraph" w:styleId="BalloonText">
    <w:name w:val="Balloon Text"/>
    <w:basedOn w:val="Normal"/>
    <w:link w:val="BalloonTextChar"/>
    <w:uiPriority w:val="99"/>
    <w:semiHidden/>
    <w:unhideWhenUsed/>
    <w:rsid w:val="004A360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60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7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2022-06-08T06:59:00Z</dcterms:created>
  <dcterms:modified xsi:type="dcterms:W3CDTF">2022-06-08T07:04:00Z</dcterms:modified>
</cp:coreProperties>
</file>