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B1" w:rsidRDefault="008176B1" w:rsidP="008176B1">
      <w:pPr>
        <w:jc w:val="center"/>
        <w:rPr>
          <w:sz w:val="28"/>
          <w:szCs w:val="28"/>
        </w:rPr>
      </w:pPr>
      <w:r>
        <w:rPr>
          <w:sz w:val="28"/>
          <w:szCs w:val="28"/>
        </w:rPr>
        <w:t>NỘI DUNG KIỂM TRA GIỮA KÌ 2</w:t>
      </w:r>
    </w:p>
    <w:p w:rsidR="001013DE" w:rsidRDefault="001013DE" w:rsidP="001013DE">
      <w:pPr>
        <w:jc w:val="both"/>
        <w:rPr>
          <w:sz w:val="28"/>
          <w:szCs w:val="28"/>
        </w:rPr>
      </w:pPr>
      <w:r>
        <w:rPr>
          <w:sz w:val="28"/>
          <w:szCs w:val="28"/>
          <w:lang w:val="vi-VN"/>
        </w:rPr>
        <w:t xml:space="preserve">Câu 1 : Phương pháp tạo ưu thế lai ở động vật </w:t>
      </w:r>
    </w:p>
    <w:p w:rsidR="001013DE" w:rsidRPr="001013DE" w:rsidRDefault="001013DE" w:rsidP="001013DE">
      <w:pPr>
        <w:jc w:val="both"/>
        <w:rPr>
          <w:sz w:val="28"/>
          <w:szCs w:val="28"/>
        </w:rPr>
      </w:pPr>
      <w:r>
        <w:rPr>
          <w:sz w:val="28"/>
          <w:szCs w:val="28"/>
        </w:rPr>
        <w:t xml:space="preserve">Câu 2: </w:t>
      </w:r>
      <w:r>
        <w:rPr>
          <w:sz w:val="28"/>
          <w:szCs w:val="28"/>
          <w:lang w:val="vi-VN"/>
        </w:rPr>
        <w:t xml:space="preserve">Phương pháp tạo ưu thế lai ở </w:t>
      </w:r>
      <w:r>
        <w:rPr>
          <w:sz w:val="28"/>
          <w:szCs w:val="28"/>
        </w:rPr>
        <w:t>thực vật</w:t>
      </w:r>
    </w:p>
    <w:p w:rsidR="001013DE" w:rsidRDefault="001013DE" w:rsidP="001013DE">
      <w:pPr>
        <w:jc w:val="both"/>
        <w:rPr>
          <w:sz w:val="28"/>
          <w:szCs w:val="28"/>
          <w:lang w:val="vi-VN"/>
        </w:rPr>
      </w:pPr>
      <w:r>
        <w:rPr>
          <w:sz w:val="28"/>
          <w:szCs w:val="28"/>
          <w:lang w:val="vi-VN"/>
        </w:rPr>
        <w:t xml:space="preserve">Câu </w:t>
      </w:r>
      <w:r>
        <w:rPr>
          <w:sz w:val="28"/>
          <w:szCs w:val="28"/>
        </w:rPr>
        <w:t>3</w:t>
      </w:r>
      <w:r>
        <w:rPr>
          <w:sz w:val="28"/>
          <w:szCs w:val="28"/>
          <w:lang w:val="vi-VN"/>
        </w:rPr>
        <w:t>: Hiện tượng cơ thể lai F</w:t>
      </w:r>
      <w:r>
        <w:rPr>
          <w:sz w:val="28"/>
          <w:szCs w:val="28"/>
          <w:vertAlign w:val="subscript"/>
          <w:lang w:val="vi-VN"/>
        </w:rPr>
        <w:t>1</w:t>
      </w:r>
      <w:r>
        <w:rPr>
          <w:sz w:val="28"/>
          <w:szCs w:val="28"/>
          <w:lang w:val="vi-VN"/>
        </w:rPr>
        <w:t xml:space="preserve"> có sức sống cao hơn, sinh trưởng nhanh hơn, phát triển mạnh hơn, chống chịu tốt hơn, các tính trạng năng suất cao hơn trung bình giữa hai bố mẹ hoặc vượt trội cả hai bố mẹ được gọi là </w:t>
      </w:r>
      <w:r>
        <w:rPr>
          <w:sz w:val="28"/>
          <w:szCs w:val="28"/>
        </w:rPr>
        <w:t>ư</w:t>
      </w:r>
      <w:r w:rsidRPr="00792631">
        <w:rPr>
          <w:sz w:val="28"/>
          <w:szCs w:val="28"/>
          <w:lang w:val="vi-VN"/>
        </w:rPr>
        <w:t>u thế lai</w:t>
      </w:r>
      <w:r w:rsidRPr="00792631">
        <w:rPr>
          <w:sz w:val="28"/>
          <w:szCs w:val="28"/>
          <w:lang w:val="vi-VN"/>
        </w:rPr>
        <w:tab/>
      </w:r>
      <w:r w:rsidRPr="00792631">
        <w:rPr>
          <w:sz w:val="28"/>
          <w:szCs w:val="28"/>
          <w:lang w:val="vi-VN"/>
        </w:rPr>
        <w:tab/>
      </w:r>
      <w:r>
        <w:rPr>
          <w:sz w:val="28"/>
          <w:szCs w:val="28"/>
          <w:lang w:val="vi-VN"/>
        </w:rPr>
        <w:t xml:space="preserve"> </w:t>
      </w:r>
    </w:p>
    <w:p w:rsidR="001013DE" w:rsidRPr="004270B9" w:rsidRDefault="001013DE" w:rsidP="001013DE">
      <w:pPr>
        <w:rPr>
          <w:sz w:val="28"/>
          <w:szCs w:val="28"/>
        </w:rPr>
      </w:pPr>
      <w:r>
        <w:rPr>
          <w:sz w:val="28"/>
          <w:szCs w:val="28"/>
          <w:lang w:val="vi-VN"/>
        </w:rPr>
        <w:t xml:space="preserve">Câu </w:t>
      </w:r>
      <w:r>
        <w:rPr>
          <w:sz w:val="28"/>
          <w:szCs w:val="28"/>
        </w:rPr>
        <w:t>4</w:t>
      </w:r>
      <w:r>
        <w:rPr>
          <w:sz w:val="28"/>
          <w:szCs w:val="28"/>
          <w:lang w:val="vi-VN"/>
        </w:rPr>
        <w:t xml:space="preserve">: </w:t>
      </w:r>
      <w:r w:rsidRPr="004270B9">
        <w:rPr>
          <w:sz w:val="28"/>
          <w:szCs w:val="28"/>
        </w:rPr>
        <w:t xml:space="preserve">Sinh vật nào sau đây sống môi trường sinh vật </w:t>
      </w:r>
    </w:p>
    <w:p w:rsidR="001013DE" w:rsidRDefault="001013DE" w:rsidP="008176B1">
      <w:pPr>
        <w:spacing w:line="259" w:lineRule="auto"/>
        <w:rPr>
          <w:sz w:val="28"/>
          <w:szCs w:val="28"/>
        </w:rPr>
      </w:pPr>
      <w:r>
        <w:rPr>
          <w:sz w:val="28"/>
          <w:szCs w:val="28"/>
          <w:lang w:val="vi-VN"/>
        </w:rPr>
        <w:t xml:space="preserve">Câu </w:t>
      </w:r>
      <w:r>
        <w:rPr>
          <w:sz w:val="28"/>
          <w:szCs w:val="28"/>
        </w:rPr>
        <w:t>5</w:t>
      </w:r>
      <w:r>
        <w:rPr>
          <w:sz w:val="28"/>
          <w:szCs w:val="28"/>
          <w:lang w:val="vi-VN"/>
        </w:rPr>
        <w:t xml:space="preserve">: </w:t>
      </w:r>
      <w:r w:rsidRPr="004270B9">
        <w:rPr>
          <w:sz w:val="28"/>
          <w:szCs w:val="28"/>
        </w:rPr>
        <w:t xml:space="preserve">Sinh vật nào sau đây sống môi trường </w:t>
      </w:r>
      <w:r>
        <w:rPr>
          <w:sz w:val="28"/>
          <w:szCs w:val="28"/>
        </w:rPr>
        <w:t>trong đất</w:t>
      </w:r>
    </w:p>
    <w:p w:rsidR="001013DE" w:rsidRDefault="001013DE" w:rsidP="008176B1">
      <w:pPr>
        <w:spacing w:line="259" w:lineRule="auto"/>
        <w:rPr>
          <w:sz w:val="28"/>
          <w:szCs w:val="28"/>
        </w:rPr>
      </w:pPr>
      <w:r>
        <w:rPr>
          <w:sz w:val="28"/>
          <w:szCs w:val="28"/>
        </w:rPr>
        <w:t xml:space="preserve">Câu 6: </w:t>
      </w:r>
      <w:r w:rsidRPr="004270B9">
        <w:rPr>
          <w:sz w:val="28"/>
          <w:szCs w:val="28"/>
        </w:rPr>
        <w:t xml:space="preserve">Sinh vật nào sau đây sống môi trường </w:t>
      </w:r>
      <w:r>
        <w:rPr>
          <w:sz w:val="28"/>
          <w:szCs w:val="28"/>
        </w:rPr>
        <w:t>nước</w:t>
      </w:r>
    </w:p>
    <w:p w:rsidR="001013DE" w:rsidRDefault="001013DE" w:rsidP="008176B1">
      <w:pPr>
        <w:spacing w:line="259" w:lineRule="auto"/>
        <w:rPr>
          <w:sz w:val="28"/>
          <w:szCs w:val="28"/>
        </w:rPr>
      </w:pPr>
      <w:r>
        <w:rPr>
          <w:sz w:val="28"/>
          <w:szCs w:val="28"/>
        </w:rPr>
        <w:t xml:space="preserve">Câu 7: </w:t>
      </w:r>
      <w:r w:rsidRPr="004270B9">
        <w:rPr>
          <w:sz w:val="28"/>
          <w:szCs w:val="28"/>
        </w:rPr>
        <w:t xml:space="preserve">Sinh vật nào sau đây sống môi trường </w:t>
      </w:r>
      <w:r>
        <w:rPr>
          <w:sz w:val="28"/>
          <w:szCs w:val="28"/>
        </w:rPr>
        <w:t>mặt đất không khí</w:t>
      </w:r>
    </w:p>
    <w:p w:rsidR="001013DE" w:rsidRDefault="001013DE" w:rsidP="008176B1">
      <w:pPr>
        <w:spacing w:line="259" w:lineRule="auto"/>
        <w:rPr>
          <w:sz w:val="28"/>
          <w:szCs w:val="28"/>
          <w:lang w:val="vi-VN"/>
        </w:rPr>
      </w:pPr>
      <w:r>
        <w:rPr>
          <w:sz w:val="28"/>
          <w:szCs w:val="28"/>
        </w:rPr>
        <w:t xml:space="preserve">Câu 8: </w:t>
      </w:r>
      <w:r>
        <w:rPr>
          <w:sz w:val="28"/>
          <w:szCs w:val="28"/>
          <w:lang w:val="vi-VN"/>
        </w:rPr>
        <w:t>Giới hạn sinh thái là giới hạn chịu đựng của cơ thể sinh vật đối với một nhân tố sinh thái nhất đinh</w:t>
      </w:r>
    </w:p>
    <w:p w:rsidR="001013DE" w:rsidRDefault="001013DE" w:rsidP="008176B1">
      <w:pPr>
        <w:spacing w:line="259" w:lineRule="auto"/>
        <w:rPr>
          <w:sz w:val="28"/>
          <w:szCs w:val="28"/>
          <w:lang w:val="vi-VN"/>
        </w:rPr>
      </w:pPr>
      <w:r>
        <w:rPr>
          <w:sz w:val="28"/>
          <w:szCs w:val="28"/>
          <w:lang w:val="vi-VN"/>
        </w:rPr>
        <w:t xml:space="preserve">Câu </w:t>
      </w:r>
      <w:r>
        <w:rPr>
          <w:sz w:val="28"/>
          <w:szCs w:val="28"/>
        </w:rPr>
        <w:t>9</w:t>
      </w:r>
      <w:r>
        <w:rPr>
          <w:sz w:val="28"/>
          <w:szCs w:val="28"/>
          <w:lang w:val="vi-VN"/>
        </w:rPr>
        <w:t xml:space="preserve">: Các nhân tố sinh thái vô sinh </w:t>
      </w:r>
    </w:p>
    <w:p w:rsidR="001013DE" w:rsidRPr="001013DE" w:rsidRDefault="001013DE" w:rsidP="008176B1">
      <w:pPr>
        <w:spacing w:line="259" w:lineRule="auto"/>
        <w:rPr>
          <w:sz w:val="28"/>
          <w:szCs w:val="28"/>
        </w:rPr>
      </w:pPr>
      <w:r>
        <w:rPr>
          <w:sz w:val="28"/>
          <w:szCs w:val="28"/>
        </w:rPr>
        <w:t>Câu 10 : Các nhân tố  hữu sinh</w:t>
      </w:r>
    </w:p>
    <w:p w:rsidR="001013DE" w:rsidRDefault="001013DE" w:rsidP="008176B1">
      <w:pPr>
        <w:spacing w:line="259" w:lineRule="auto"/>
        <w:rPr>
          <w:sz w:val="28"/>
          <w:szCs w:val="28"/>
          <w:lang w:val="vi-VN"/>
        </w:rPr>
      </w:pPr>
      <w:r>
        <w:rPr>
          <w:sz w:val="28"/>
          <w:szCs w:val="28"/>
          <w:lang w:val="vi-VN"/>
        </w:rPr>
        <w:t xml:space="preserve">Câu </w:t>
      </w:r>
      <w:r>
        <w:rPr>
          <w:sz w:val="28"/>
          <w:szCs w:val="28"/>
        </w:rPr>
        <w:t>11</w:t>
      </w:r>
      <w:r>
        <w:rPr>
          <w:sz w:val="28"/>
          <w:szCs w:val="28"/>
          <w:lang w:val="vi-VN"/>
        </w:rPr>
        <w:t>. Sinh vật nào sau đây thuộc nhóm sinh vật biến nhiệt</w:t>
      </w:r>
    </w:p>
    <w:p w:rsidR="001013DE" w:rsidRDefault="001013DE" w:rsidP="008176B1">
      <w:pPr>
        <w:spacing w:line="259" w:lineRule="auto"/>
        <w:rPr>
          <w:sz w:val="28"/>
          <w:szCs w:val="28"/>
        </w:rPr>
      </w:pPr>
      <w:r>
        <w:rPr>
          <w:sz w:val="28"/>
          <w:szCs w:val="28"/>
        </w:rPr>
        <w:t>Câu 12 : Sinh vật nào thuộc nhóm hằng nhiệt</w:t>
      </w:r>
    </w:p>
    <w:p w:rsidR="001013DE" w:rsidRDefault="001013DE" w:rsidP="008176B1">
      <w:pPr>
        <w:spacing w:line="259" w:lineRule="auto"/>
        <w:rPr>
          <w:sz w:val="28"/>
          <w:szCs w:val="28"/>
          <w:lang w:val="vi-VN"/>
        </w:rPr>
      </w:pPr>
      <w:r>
        <w:rPr>
          <w:sz w:val="28"/>
          <w:szCs w:val="28"/>
          <w:lang w:val="vi-VN"/>
        </w:rPr>
        <w:t xml:space="preserve">Câu </w:t>
      </w:r>
      <w:r>
        <w:rPr>
          <w:sz w:val="28"/>
          <w:szCs w:val="28"/>
        </w:rPr>
        <w:t>13</w:t>
      </w:r>
      <w:r>
        <w:rPr>
          <w:sz w:val="28"/>
          <w:szCs w:val="28"/>
          <w:lang w:val="vi-VN"/>
        </w:rPr>
        <w:t>: Tại sao nhóm sinh vật hằng nhiệt có khả năng chịu đựng cao với sự thay đổi nhiệt độ của môi trường</w:t>
      </w:r>
    </w:p>
    <w:p w:rsidR="001013DE" w:rsidRDefault="001013DE" w:rsidP="008176B1">
      <w:pPr>
        <w:spacing w:line="259" w:lineRule="auto"/>
        <w:rPr>
          <w:sz w:val="28"/>
          <w:szCs w:val="28"/>
          <w:lang w:val="vi-VN"/>
        </w:rPr>
      </w:pPr>
      <w:r>
        <w:rPr>
          <w:sz w:val="28"/>
          <w:szCs w:val="28"/>
          <w:lang w:val="vi-VN"/>
        </w:rPr>
        <w:t xml:space="preserve">Câu </w:t>
      </w:r>
      <w:r>
        <w:rPr>
          <w:sz w:val="28"/>
          <w:szCs w:val="28"/>
        </w:rPr>
        <w:t>14</w:t>
      </w:r>
      <w:r>
        <w:rPr>
          <w:sz w:val="28"/>
          <w:szCs w:val="28"/>
          <w:lang w:val="vi-VN"/>
        </w:rPr>
        <w:t xml:space="preserve">: Tại sao các cá thể cùng loài phải tách nhóm </w:t>
      </w:r>
    </w:p>
    <w:p w:rsidR="001013DE" w:rsidRPr="008176B1" w:rsidRDefault="001013DE" w:rsidP="001013DE">
      <w:pPr>
        <w:jc w:val="both"/>
        <w:rPr>
          <w:sz w:val="28"/>
          <w:szCs w:val="28"/>
        </w:rPr>
      </w:pPr>
      <w:r w:rsidRPr="008176B1">
        <w:rPr>
          <w:sz w:val="28"/>
          <w:szCs w:val="28"/>
        </w:rPr>
        <w:t xml:space="preserve">Câu 15: Thế nào là một quần thể sinh vật ? </w:t>
      </w:r>
    </w:p>
    <w:p w:rsidR="001013DE" w:rsidRPr="008176B1" w:rsidRDefault="001013DE" w:rsidP="001013DE">
      <w:pPr>
        <w:rPr>
          <w:sz w:val="28"/>
          <w:szCs w:val="28"/>
        </w:rPr>
      </w:pPr>
      <w:r w:rsidRPr="008176B1">
        <w:rPr>
          <w:sz w:val="28"/>
          <w:szCs w:val="28"/>
        </w:rPr>
        <w:t>Câu 16: Thế nào là một quần xã sinh vật</w:t>
      </w:r>
    </w:p>
    <w:p w:rsidR="001013DE" w:rsidRPr="008176B1" w:rsidRDefault="001013DE" w:rsidP="001013DE">
      <w:pPr>
        <w:rPr>
          <w:sz w:val="28"/>
          <w:szCs w:val="28"/>
        </w:rPr>
      </w:pPr>
      <w:r w:rsidRPr="008176B1">
        <w:rPr>
          <w:sz w:val="28"/>
          <w:szCs w:val="28"/>
        </w:rPr>
        <w:t>Câu 17: Thế nào là 1 hệ sinh thái</w:t>
      </w:r>
    </w:p>
    <w:p w:rsidR="001013DE" w:rsidRPr="008176B1" w:rsidRDefault="001013DE" w:rsidP="001013DE">
      <w:pPr>
        <w:rPr>
          <w:sz w:val="28"/>
          <w:szCs w:val="28"/>
        </w:rPr>
      </w:pPr>
      <w:r w:rsidRPr="008176B1">
        <w:rPr>
          <w:sz w:val="28"/>
          <w:szCs w:val="28"/>
        </w:rPr>
        <w:t xml:space="preserve">Câu 18: Vì sao tự thụ phấn bắt buộc ở cây giao phấn và giao phối gần ở động vật qua nhiều thế hệ có thể gây ra hiện tượng thoái hóa ? Cho ví dụ ? </w:t>
      </w:r>
    </w:p>
    <w:p w:rsidR="001013DE" w:rsidRPr="001013DE" w:rsidRDefault="001013DE" w:rsidP="001013DE">
      <w:pPr>
        <w:rPr>
          <w:sz w:val="28"/>
          <w:szCs w:val="28"/>
        </w:rPr>
      </w:pPr>
      <w:r w:rsidRPr="008176B1">
        <w:rPr>
          <w:sz w:val="28"/>
          <w:szCs w:val="28"/>
        </w:rPr>
        <w:t xml:space="preserve">Câu 19: </w:t>
      </w:r>
      <w:r w:rsidR="00E545C6">
        <w:rPr>
          <w:sz w:val="28"/>
          <w:szCs w:val="28"/>
        </w:rPr>
        <w:t>V</w:t>
      </w:r>
      <w:bookmarkStart w:id="0" w:name="_GoBack"/>
      <w:bookmarkEnd w:id="0"/>
      <w:r w:rsidRPr="008176B1">
        <w:rPr>
          <w:sz w:val="28"/>
          <w:szCs w:val="28"/>
        </w:rPr>
        <w:t>iết các chuỗi thức ăn</w:t>
      </w:r>
      <w:r w:rsidRPr="008176B1">
        <w:rPr>
          <w:sz w:val="28"/>
          <w:szCs w:val="28"/>
        </w:rPr>
        <w:br/>
        <w:t xml:space="preserve">Câu </w:t>
      </w:r>
      <w:r w:rsidR="008176B1" w:rsidRPr="008176B1">
        <w:rPr>
          <w:sz w:val="28"/>
          <w:szCs w:val="28"/>
        </w:rPr>
        <w:t>20</w:t>
      </w:r>
      <w:r w:rsidRPr="008176B1">
        <w:rPr>
          <w:sz w:val="28"/>
          <w:szCs w:val="28"/>
        </w:rPr>
        <w:t>:  Vẽ giới hạn sinh</w:t>
      </w:r>
      <w:r>
        <w:rPr>
          <w:sz w:val="28"/>
          <w:szCs w:val="28"/>
        </w:rPr>
        <w:t xml:space="preserve"> thái</w:t>
      </w:r>
    </w:p>
    <w:p w:rsidR="00DF47DD" w:rsidRDefault="00E545C6"/>
    <w:sectPr w:rsidR="00DF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DE"/>
    <w:rsid w:val="001013DE"/>
    <w:rsid w:val="004E14F0"/>
    <w:rsid w:val="008176B1"/>
    <w:rsid w:val="00DF4EA4"/>
    <w:rsid w:val="00E5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8D56"/>
  <w15:chartTrackingRefBased/>
  <w15:docId w15:val="{31D422CB-7164-409D-ACEC-08705BCB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2024-03-09T12:46:00Z</dcterms:created>
  <dcterms:modified xsi:type="dcterms:W3CDTF">2024-05-12T08:02:00Z</dcterms:modified>
</cp:coreProperties>
</file>